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7DF" w:rsidRPr="00C44A3E" w:rsidRDefault="00FF67DF" w:rsidP="00C44A3E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 xml:space="preserve">федерального государственного автономного </w:t>
      </w:r>
      <w:r w:rsidR="00640A0F" w:rsidRPr="00840A84">
        <w:rPr>
          <w:rFonts w:ascii="Times New Roman" w:hAnsi="Times New Roman" w:cs="Times New Roman"/>
          <w:spacing w:val="-6"/>
          <w:sz w:val="20"/>
          <w:szCs w:val="20"/>
        </w:rPr>
        <w:t>образовательного учреждения</w:t>
      </w:r>
    </w:p>
    <w:p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:rsidR="00FF67DF" w:rsidRPr="00E2645B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«Национальный </w:t>
      </w:r>
      <w:r w:rsidR="00640A0F" w:rsidRPr="00840A84">
        <w:rPr>
          <w:rFonts w:ascii="Times New Roman" w:hAnsi="Times New Roman" w:cs="Times New Roman"/>
          <w:sz w:val="20"/>
          <w:szCs w:val="20"/>
        </w:rPr>
        <w:t>исследовательский технологический</w:t>
      </w:r>
      <w:r w:rsidR="00A31E8A">
        <w:rPr>
          <w:rFonts w:ascii="Times New Roman" w:hAnsi="Times New Roman" w:cs="Times New Roman"/>
          <w:sz w:val="20"/>
          <w:szCs w:val="20"/>
        </w:rPr>
        <w:t xml:space="preserve"> университет </w:t>
      </w:r>
      <w:r w:rsidR="00A31E8A" w:rsidRPr="00E2645B">
        <w:rPr>
          <w:rFonts w:ascii="Times New Roman" w:hAnsi="Times New Roman" w:cs="Times New Roman"/>
          <w:sz w:val="20"/>
          <w:szCs w:val="20"/>
        </w:rPr>
        <w:t>«МИСИ</w:t>
      </w:r>
      <w:r w:rsidRPr="00E2645B">
        <w:rPr>
          <w:rFonts w:ascii="Times New Roman" w:hAnsi="Times New Roman" w:cs="Times New Roman"/>
          <w:sz w:val="20"/>
          <w:szCs w:val="20"/>
        </w:rPr>
        <w:t>С»</w:t>
      </w:r>
    </w:p>
    <w:p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:rsidR="00FF67DF" w:rsidRPr="00840A84" w:rsidRDefault="00FF67DF" w:rsidP="00840A8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:rsidR="00D91FB9" w:rsidRPr="00E2645B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B3674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="00E2645B" w:rsidRPr="002B3674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15.05.2024 </w:t>
      </w:r>
      <w:r w:rsidRPr="002B3674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:rsidR="00D91FB9" w:rsidRPr="00D91FB9" w:rsidRDefault="002B3674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DA1AC0D" wp14:editId="4E524C3C">
            <wp:simplePos x="0" y="0"/>
            <wp:positionH relativeFrom="column">
              <wp:posOffset>3800475</wp:posOffset>
            </wp:positionH>
            <wp:positionV relativeFrom="paragraph">
              <wp:posOffset>92710</wp:posOffset>
            </wp:positionV>
            <wp:extent cx="1400175" cy="733425"/>
            <wp:effectExtent l="0" t="0" r="0" b="0"/>
            <wp:wrapNone/>
            <wp:docPr id="4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 xml:space="preserve">ам.директора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r w:rsidRPr="00D91FB9">
        <w:rPr>
          <w:rFonts w:ascii="Times New Roman" w:hAnsi="Times New Roman" w:cs="Times New Roman"/>
          <w:bCs/>
          <w:sz w:val="24"/>
          <w:szCs w:val="24"/>
        </w:rPr>
        <w:tab/>
      </w:r>
    </w:p>
    <w:p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053D7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0053D7" w:rsidRPr="00B04255" w:rsidRDefault="000053D7" w:rsidP="000053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4255">
        <w:rPr>
          <w:rFonts w:ascii="Times New Roman" w:hAnsi="Times New Roman" w:cs="Times New Roman"/>
          <w:b/>
          <w:sz w:val="28"/>
          <w:szCs w:val="28"/>
        </w:rPr>
        <w:t>«</w:t>
      </w:r>
      <w:r w:rsidR="00B04255" w:rsidRPr="00B04255">
        <w:rPr>
          <w:rFonts w:ascii="Times New Roman" w:hAnsi="Times New Roman" w:cs="Times New Roman"/>
          <w:spacing w:val="2"/>
          <w:sz w:val="28"/>
          <w:szCs w:val="28"/>
        </w:rPr>
        <w:t xml:space="preserve">ОП.06 </w:t>
      </w:r>
      <w:bookmarkStart w:id="0" w:name="_GoBack"/>
      <w:r w:rsidR="00B04255" w:rsidRPr="00B04255">
        <w:rPr>
          <w:rFonts w:ascii="Times New Roman" w:hAnsi="Times New Roman" w:cs="Times New Roman"/>
          <w:spacing w:val="2"/>
          <w:sz w:val="28"/>
          <w:szCs w:val="28"/>
        </w:rPr>
        <w:t>Электрические машины и электропривод</w:t>
      </w:r>
      <w:bookmarkEnd w:id="0"/>
      <w:r w:rsidRPr="00B04255">
        <w:rPr>
          <w:rFonts w:ascii="Times New Roman" w:hAnsi="Times New Roman" w:cs="Times New Roman"/>
          <w:b/>
          <w:sz w:val="28"/>
          <w:szCs w:val="28"/>
        </w:rPr>
        <w:t>»</w:t>
      </w: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FF67DF" w:rsidP="00840A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:rsidR="000053D7" w:rsidRPr="00E60526" w:rsidRDefault="00B04255" w:rsidP="00B04255">
      <w:pPr>
        <w:jc w:val="center"/>
        <w:rPr>
          <w:rFonts w:ascii="Times New Roman" w:hAnsi="Times New Roman" w:cs="Times New Roman"/>
          <w:i/>
          <w:color w:val="FF0000"/>
          <w:sz w:val="20"/>
          <w:szCs w:val="20"/>
        </w:rPr>
      </w:pPr>
      <w:r w:rsidRPr="00B04255">
        <w:rPr>
          <w:rFonts w:ascii="Times New Roman" w:hAnsi="Times New Roman" w:cs="Times New Roman"/>
          <w:bCs/>
          <w:sz w:val="28"/>
          <w:szCs w:val="28"/>
        </w:rPr>
        <w:t>13.02.13 Эксплуатация и обслуживание</w:t>
      </w:r>
      <w:r w:rsidR="002B36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04255">
        <w:rPr>
          <w:rFonts w:ascii="Times New Roman" w:hAnsi="Times New Roman" w:cs="Times New Roman"/>
          <w:bCs/>
          <w:sz w:val="28"/>
          <w:szCs w:val="28"/>
        </w:rPr>
        <w:t xml:space="preserve">электрического и </w:t>
      </w:r>
      <w:r w:rsidR="00C171F2">
        <w:rPr>
          <w:rFonts w:ascii="Times New Roman" w:hAnsi="Times New Roman" w:cs="Times New Roman"/>
          <w:bCs/>
          <w:sz w:val="28"/>
          <w:szCs w:val="28"/>
        </w:rPr>
        <w:t>э</w:t>
      </w:r>
      <w:r w:rsidRPr="00B04255">
        <w:rPr>
          <w:rFonts w:ascii="Times New Roman" w:hAnsi="Times New Roman" w:cs="Times New Roman"/>
          <w:bCs/>
          <w:sz w:val="28"/>
          <w:szCs w:val="28"/>
        </w:rPr>
        <w:t>лектромеханического</w:t>
      </w:r>
      <w:r w:rsidR="002B36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04255">
        <w:rPr>
          <w:rFonts w:ascii="Times New Roman" w:hAnsi="Times New Roman" w:cs="Times New Roman"/>
          <w:bCs/>
          <w:sz w:val="28"/>
          <w:szCs w:val="28"/>
        </w:rPr>
        <w:t>оборудования (по отраслям)</w:t>
      </w: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FF67DF" w:rsidP="00840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>Квалификация  выпускника</w:t>
      </w:r>
    </w:p>
    <w:p w:rsidR="00FF67DF" w:rsidRDefault="00B04255" w:rsidP="000053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</w:t>
      </w: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Default="00C53844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Старый Оскол,  </w:t>
      </w:r>
      <w:r w:rsidR="00E2645B" w:rsidRPr="00B04255">
        <w:rPr>
          <w:rFonts w:ascii="Times New Roman" w:hAnsi="Times New Roman" w:cs="Times New Roman"/>
          <w:sz w:val="28"/>
          <w:szCs w:val="28"/>
        </w:rPr>
        <w:t>2024</w:t>
      </w:r>
      <w:r w:rsidR="00FF67DF" w:rsidRPr="00B04255">
        <w:rPr>
          <w:rFonts w:ascii="Times New Roman" w:hAnsi="Times New Roman" w:cs="Times New Roman"/>
          <w:sz w:val="28"/>
          <w:szCs w:val="28"/>
        </w:rPr>
        <w:t xml:space="preserve"> г.</w:t>
      </w:r>
      <w:r w:rsidR="00FF67DF">
        <w:rPr>
          <w:rFonts w:ascii="Times New Roman" w:hAnsi="Times New Roman" w:cs="Times New Roman"/>
          <w:sz w:val="24"/>
          <w:szCs w:val="24"/>
        </w:rPr>
        <w:br w:type="page"/>
      </w:r>
    </w:p>
    <w:p w:rsidR="00FF67DF" w:rsidRPr="000053D7" w:rsidRDefault="00FF67DF" w:rsidP="00C171F2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0FB4">
        <w:rPr>
          <w:rFonts w:ascii="Times New Roman" w:hAnsi="Times New Roman" w:cs="Times New Roman"/>
          <w:sz w:val="28"/>
          <w:szCs w:val="28"/>
        </w:rPr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</w:t>
      </w:r>
      <w:r w:rsidR="00C53844">
        <w:rPr>
          <w:rFonts w:ascii="Times New Roman" w:hAnsi="Times New Roman" w:cs="Times New Roman"/>
          <w:sz w:val="28"/>
          <w:szCs w:val="28"/>
        </w:rPr>
        <w:t xml:space="preserve">ого образования </w:t>
      </w:r>
      <w:r w:rsidR="00EA66C6" w:rsidRPr="00550FB4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C171F2" w:rsidRPr="00C171F2">
        <w:rPr>
          <w:rFonts w:ascii="Times New Roman" w:hAnsi="Times New Roman" w:cs="Times New Roman"/>
          <w:sz w:val="28"/>
          <w:szCs w:val="28"/>
        </w:rPr>
        <w:t>13.02.13 Эксплуатация и обслуживание электрического и электромеханического оборудования (по отраслям)</w:t>
      </w:r>
      <w:r w:rsidR="008636D1" w:rsidRPr="00C171F2">
        <w:rPr>
          <w:rFonts w:ascii="Times New Roman" w:hAnsi="Times New Roman" w:cs="Times New Roman"/>
          <w:sz w:val="28"/>
          <w:szCs w:val="28"/>
        </w:rPr>
        <w:t>,</w:t>
      </w:r>
      <w:r w:rsidR="000053D7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Разработчик(и):</w:t>
      </w:r>
    </w:p>
    <w:p w:rsidR="00D91FB9" w:rsidRPr="00D91FB9" w:rsidRDefault="00C171F2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Комарова </w:t>
      </w:r>
      <w:r w:rsidRPr="004F2065">
        <w:rPr>
          <w:rFonts w:ascii="Times New Roman" w:hAnsi="Times New Roman" w:cs="Times New Roman"/>
          <w:bCs/>
          <w:sz w:val="28"/>
          <w:szCs w:val="28"/>
        </w:rPr>
        <w:t>Юлия Викторовна</w:t>
      </w:r>
      <w:r>
        <w:rPr>
          <w:rFonts w:ascii="Times New Roman" w:hAnsi="Times New Roman" w:cs="Times New Roman"/>
          <w:sz w:val="28"/>
          <w:szCs w:val="28"/>
        </w:rPr>
        <w:t>, преподаватель ОЭиАТ</w:t>
      </w:r>
      <w:r w:rsidR="002B3674">
        <w:rPr>
          <w:rFonts w:ascii="Times New Roman" w:hAnsi="Times New Roman" w:cs="Times New Roman"/>
          <w:sz w:val="28"/>
          <w:szCs w:val="28"/>
        </w:rPr>
        <w:t xml:space="preserve"> </w:t>
      </w:r>
      <w:r w:rsidRPr="00550FB4">
        <w:rPr>
          <w:rFonts w:ascii="Times New Roman" w:hAnsi="Times New Roman" w:cs="Times New Roman"/>
          <w:sz w:val="28"/>
          <w:szCs w:val="28"/>
        </w:rPr>
        <w:t>ОПК СТИ НИТУ «МИС</w:t>
      </w:r>
      <w:r w:rsidR="002B3674">
        <w:rPr>
          <w:rFonts w:ascii="Times New Roman" w:hAnsi="Times New Roman" w:cs="Times New Roman"/>
          <w:sz w:val="28"/>
          <w:szCs w:val="28"/>
        </w:rPr>
        <w:t>И</w:t>
      </w:r>
      <w:r w:rsidRPr="00550FB4">
        <w:rPr>
          <w:rFonts w:ascii="Times New Roman" w:hAnsi="Times New Roman" w:cs="Times New Roman"/>
          <w:sz w:val="28"/>
          <w:szCs w:val="28"/>
        </w:rPr>
        <w:t>С»</w:t>
      </w:r>
    </w:p>
    <w:p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:rsidR="00A7679B" w:rsidRPr="004338E7" w:rsidRDefault="00A7679B" w:rsidP="00A7679B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B3674" w:rsidRPr="00D91FB9" w:rsidRDefault="002B3674" w:rsidP="002B3674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П(Ц)К </w:t>
      </w:r>
      <w:bookmarkStart w:id="1" w:name="_Hlk168251581"/>
      <w:r>
        <w:rPr>
          <w:rFonts w:ascii="Times New Roman" w:hAnsi="Times New Roman" w:cs="Times New Roman"/>
          <w:bCs/>
          <w:sz w:val="28"/>
          <w:szCs w:val="28"/>
        </w:rPr>
        <w:t>специальностей 13.02.11, 15.02.14</w:t>
      </w:r>
      <w:bookmarkEnd w:id="1"/>
    </w:p>
    <w:p w:rsidR="002B3674" w:rsidRPr="00D91FB9" w:rsidRDefault="002B3674" w:rsidP="002B3674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2B3674" w:rsidRPr="00BC77B7" w:rsidRDefault="002B3674" w:rsidP="002B3674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45FBBD6A" wp14:editId="659E6BCA">
            <wp:simplePos x="0" y="0"/>
            <wp:positionH relativeFrom="column">
              <wp:posOffset>2002790</wp:posOffset>
            </wp:positionH>
            <wp:positionV relativeFrom="paragraph">
              <wp:posOffset>125730</wp:posOffset>
            </wp:positionV>
            <wp:extent cx="1226820" cy="676275"/>
            <wp:effectExtent l="0" t="0" r="0" b="9525"/>
            <wp:wrapNone/>
            <wp:docPr id="1" name="Рисунок 1" descr="C:\Users\Пользователь\Desktop\td53uNTQ62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Пользователь\Desktop\td53uNTQ62g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</w:t>
      </w:r>
      <w:r>
        <w:rPr>
          <w:rFonts w:ascii="Times New Roman" w:hAnsi="Times New Roman"/>
          <w:sz w:val="28"/>
          <w:szCs w:val="28"/>
          <w:u w:val="single"/>
        </w:rPr>
        <w:t>8 от 19.04.2024</w:t>
      </w:r>
      <w:r w:rsidRPr="00BC77B7">
        <w:rPr>
          <w:rFonts w:ascii="Times New Roman" w:hAnsi="Times New Roman" w:cs="Times New Roman"/>
          <w:bCs/>
          <w:sz w:val="28"/>
          <w:szCs w:val="28"/>
          <w:u w:val="single"/>
        </w:rPr>
        <w:t>г.</w:t>
      </w:r>
    </w:p>
    <w:p w:rsidR="002B3674" w:rsidRPr="00D91FB9" w:rsidRDefault="002B3674" w:rsidP="002B3674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2B3674" w:rsidRPr="00D91FB9" w:rsidRDefault="002B3674" w:rsidP="002B367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Председатель П(Ц)К </w:t>
      </w:r>
      <w:bookmarkStart w:id="2" w:name="_Hlk168251600"/>
      <w:r w:rsidRPr="00D91FB9">
        <w:rPr>
          <w:rFonts w:ascii="Times New Roman" w:hAnsi="Times New Roman" w:cs="Times New Roman"/>
          <w:bCs/>
          <w:sz w:val="28"/>
          <w:szCs w:val="28"/>
        </w:rPr>
        <w:t>……………………………/</w:t>
      </w:r>
      <w:r>
        <w:rPr>
          <w:rFonts w:ascii="Times New Roman" w:hAnsi="Times New Roman" w:cs="Times New Roman"/>
          <w:bCs/>
          <w:sz w:val="28"/>
          <w:szCs w:val="28"/>
        </w:rPr>
        <w:t>Гайворонская М.В.</w:t>
      </w:r>
      <w:r w:rsidRPr="00D91FB9">
        <w:rPr>
          <w:rFonts w:ascii="Times New Roman" w:hAnsi="Times New Roman" w:cs="Times New Roman"/>
          <w:bCs/>
          <w:sz w:val="28"/>
          <w:szCs w:val="28"/>
        </w:rPr>
        <w:t>/</w:t>
      </w:r>
      <w:bookmarkEnd w:id="2"/>
    </w:p>
    <w:p w:rsidR="002B3674" w:rsidRPr="00D91FB9" w:rsidRDefault="002B3674" w:rsidP="002B367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B3674" w:rsidRPr="00653C6E" w:rsidRDefault="002B3674" w:rsidP="002B367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91FB9" w:rsidRPr="00D91FB9" w:rsidRDefault="00D91FB9" w:rsidP="00D91FB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F67DF" w:rsidRPr="00653C6E" w:rsidRDefault="00FF67DF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F67DF" w:rsidRPr="000A18AE" w:rsidRDefault="00FF67DF" w:rsidP="00B3341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283648305"/>
      <w:r w:rsidRPr="00653C6E">
        <w:br w:type="page"/>
      </w:r>
      <w:bookmarkEnd w:id="3"/>
      <w:r w:rsidRPr="00DA64D8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108"/>
        <w:gridCol w:w="1260"/>
      </w:tblGrid>
      <w:tr w:rsidR="006A65AD" w:rsidRPr="000A18AE" w:rsidTr="00180A68">
        <w:tc>
          <w:tcPr>
            <w:tcW w:w="9108" w:type="dxa"/>
          </w:tcPr>
          <w:p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6A65AD" w:rsidRPr="000A18AE" w:rsidRDefault="00A7679B" w:rsidP="006A65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A65AD" w:rsidRPr="000A18AE" w:rsidTr="00180A68">
        <w:tc>
          <w:tcPr>
            <w:tcW w:w="9108" w:type="dxa"/>
          </w:tcPr>
          <w:p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65AD" w:rsidRPr="000A18AE" w:rsidRDefault="006A65AD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6A65AD" w:rsidRPr="000A18AE" w:rsidRDefault="003A0A04" w:rsidP="006A65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A65AD" w:rsidRPr="000A18AE" w:rsidTr="00180A68">
        <w:tc>
          <w:tcPr>
            <w:tcW w:w="9108" w:type="dxa"/>
          </w:tcPr>
          <w:p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</w:t>
            </w:r>
            <w:r w:rsidR="00A92691"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УЧЕБНОЙ</w:t>
            </w: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ДИСЦИПЛИНЫ</w:t>
            </w:r>
          </w:p>
          <w:p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6A65AD" w:rsidRPr="000A18AE" w:rsidRDefault="003A0A04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6A65AD" w:rsidRPr="000A18AE" w:rsidTr="00180A68">
        <w:tc>
          <w:tcPr>
            <w:tcW w:w="9108" w:type="dxa"/>
          </w:tcPr>
          <w:p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6A65AD" w:rsidRPr="000A18AE" w:rsidRDefault="006A65AD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6A65AD" w:rsidRPr="000A18AE" w:rsidRDefault="004022D0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</w:tbl>
    <w:p w:rsidR="00FF67DF" w:rsidRPr="001B0E45" w:rsidRDefault="00FF67DF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18AE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1B0E45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1. </w:t>
      </w:r>
      <w:r w:rsidRPr="001B0E45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:rsidR="00FF67DF" w:rsidRPr="001B0E45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F67DF" w:rsidRPr="001B0E45" w:rsidRDefault="00FF67DF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:rsidR="00FF67DF" w:rsidRPr="001B0E45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:rsidR="00FF67DF" w:rsidRPr="00DA64D8" w:rsidRDefault="00FF67DF" w:rsidP="000053D7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A7679B" w:rsidRPr="00A7679B">
        <w:rPr>
          <w:rFonts w:ascii="Times New Roman" w:hAnsi="Times New Roman" w:cs="Times New Roman"/>
          <w:spacing w:val="2"/>
          <w:sz w:val="24"/>
          <w:szCs w:val="24"/>
        </w:rPr>
        <w:t>ОП.06 Электрические машины и электропривод</w:t>
      </w:r>
      <w:r w:rsidRPr="00DA64D8">
        <w:rPr>
          <w:rFonts w:ascii="Times New Roman" w:hAnsi="Times New Roman" w:cs="Times New Roman"/>
          <w:sz w:val="24"/>
          <w:szCs w:val="24"/>
        </w:rPr>
        <w:t xml:space="preserve">»является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A7679B" w:rsidRPr="00A7679B">
        <w:rPr>
          <w:rFonts w:ascii="Times New Roman" w:hAnsi="Times New Roman" w:cs="Times New Roman"/>
          <w:sz w:val="24"/>
          <w:szCs w:val="24"/>
        </w:rPr>
        <w:t>13.02.13 Эксплуатация и обслуживание электрического и электромеханического оборудования (по отраслям</w:t>
      </w:r>
      <w:r w:rsidR="00A7679B">
        <w:rPr>
          <w:rFonts w:ascii="Times New Roman" w:hAnsi="Times New Roman" w:cs="Times New Roman"/>
          <w:sz w:val="24"/>
          <w:szCs w:val="24"/>
        </w:rPr>
        <w:t>)</w:t>
      </w:r>
      <w:r w:rsidRPr="00DA64D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7679B" w:rsidRDefault="00FF67DF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A7679B" w:rsidRPr="00A7679B">
        <w:rPr>
          <w:rFonts w:ascii="Times New Roman" w:hAnsi="Times New Roman" w:cs="Times New Roman"/>
          <w:spacing w:val="2"/>
          <w:sz w:val="24"/>
          <w:szCs w:val="24"/>
        </w:rPr>
        <w:t>ОП.06 Электрические машины и электропривод</w:t>
      </w:r>
      <w:r w:rsidRPr="00DA64D8">
        <w:rPr>
          <w:rFonts w:ascii="Times New Roman" w:hAnsi="Times New Roman" w:cs="Times New Roman"/>
          <w:sz w:val="24"/>
          <w:szCs w:val="24"/>
        </w:rPr>
        <w:t>»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относится к</w:t>
      </w:r>
      <w:r w:rsidR="006437EA" w:rsidRPr="00A7679B">
        <w:rPr>
          <w:rFonts w:ascii="Times New Roman" w:hAnsi="Times New Roman" w:cs="Times New Roman"/>
          <w:sz w:val="24"/>
          <w:szCs w:val="24"/>
        </w:rPr>
        <w:t>общепрофессиональному</w:t>
      </w:r>
      <w:r w:rsidRPr="001B0E45">
        <w:rPr>
          <w:rFonts w:ascii="Times New Roman" w:hAnsi="Times New Roman" w:cs="Times New Roman"/>
          <w:sz w:val="24"/>
          <w:szCs w:val="24"/>
        </w:rPr>
        <w:t xml:space="preserve"> циклу программы подготовки специалистов среднего звена. </w:t>
      </w:r>
    </w:p>
    <w:p w:rsidR="000053D7" w:rsidRPr="001B0E45" w:rsidRDefault="005B31FE" w:rsidP="00A76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</w:t>
      </w:r>
      <w:r w:rsidR="00A7679B" w:rsidRPr="00A7679B">
        <w:rPr>
          <w:rFonts w:ascii="Times New Roman" w:hAnsi="Times New Roman" w:cs="Times New Roman"/>
          <w:sz w:val="24"/>
          <w:szCs w:val="24"/>
        </w:rPr>
        <w:t>ОК 1, ОК 5, ОК9, ПК 3.2</w:t>
      </w:r>
    </w:p>
    <w:p w:rsidR="00A7679B" w:rsidRDefault="00A7679B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F67DF" w:rsidRPr="001B0E45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:rsidR="00FF67DF" w:rsidRPr="001B0E45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FF67DF" w:rsidRPr="00DA64D8" w:rsidRDefault="00FF67DF" w:rsidP="00580C9D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A7679B" w:rsidRPr="00A7679B">
        <w:rPr>
          <w:rFonts w:ascii="Times New Roman" w:hAnsi="Times New Roman" w:cs="Times New Roman"/>
          <w:spacing w:val="2"/>
          <w:sz w:val="24"/>
          <w:szCs w:val="24"/>
        </w:rPr>
        <w:t>ОП.06 Электрические машины и электропривод</w:t>
      </w:r>
      <w:r w:rsidRPr="00DA64D8">
        <w:rPr>
          <w:rFonts w:ascii="Times New Roman" w:hAnsi="Times New Roman" w:cs="Times New Roman"/>
          <w:sz w:val="24"/>
          <w:szCs w:val="24"/>
        </w:rPr>
        <w:t xml:space="preserve">» обеспечивает формирование элементов профессиональных и общих компетенций по видам деятельности ФГОС </w:t>
      </w:r>
      <w:r w:rsidR="00B33417" w:rsidRPr="00DA64D8">
        <w:rPr>
          <w:rFonts w:ascii="Times New Roman" w:hAnsi="Times New Roman" w:cs="Times New Roman"/>
          <w:sz w:val="24"/>
          <w:szCs w:val="24"/>
        </w:rPr>
        <w:t xml:space="preserve">СПО </w:t>
      </w:r>
      <w:r w:rsidRPr="00DA64D8">
        <w:rPr>
          <w:rFonts w:ascii="Times New Roman" w:hAnsi="Times New Roman" w:cs="Times New Roman"/>
          <w:sz w:val="24"/>
          <w:szCs w:val="24"/>
        </w:rPr>
        <w:t xml:space="preserve">по специальности  </w:t>
      </w:r>
      <w:r w:rsidR="00A7679B" w:rsidRPr="00A7679B">
        <w:rPr>
          <w:rFonts w:ascii="Times New Roman" w:hAnsi="Times New Roman" w:cs="Times New Roman"/>
          <w:sz w:val="24"/>
          <w:szCs w:val="24"/>
        </w:rPr>
        <w:t>13.02.13 Эксплуатация и обслуживание электрического и электромеханического оборудования (по отраслям</w:t>
      </w:r>
      <w:r w:rsidR="00A7679B">
        <w:rPr>
          <w:rFonts w:ascii="Times New Roman" w:hAnsi="Times New Roman" w:cs="Times New Roman"/>
          <w:sz w:val="24"/>
          <w:szCs w:val="24"/>
        </w:rPr>
        <w:t>)</w:t>
      </w:r>
      <w:r w:rsidRPr="00DA64D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F67DF" w:rsidRPr="00287434" w:rsidRDefault="00FF67DF" w:rsidP="00101F9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87434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:rsidR="00FF67DF" w:rsidRPr="00287434" w:rsidRDefault="00FF67DF" w:rsidP="00287434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87434">
        <w:rPr>
          <w:rFonts w:ascii="Times New Roman" w:hAnsi="Times New Roman" w:cs="Times New Roman"/>
          <w:sz w:val="24"/>
          <w:szCs w:val="24"/>
        </w:rPr>
        <w:t xml:space="preserve">ОК </w:t>
      </w:r>
      <w:r w:rsidR="002B3674" w:rsidRPr="00287434">
        <w:rPr>
          <w:rFonts w:ascii="Times New Roman" w:hAnsi="Times New Roman" w:cs="Times New Roman"/>
          <w:sz w:val="24"/>
          <w:szCs w:val="24"/>
        </w:rPr>
        <w:t>01.</w:t>
      </w:r>
      <w:r w:rsidR="002B3674" w:rsidRPr="00287434">
        <w:rPr>
          <w:rFonts w:ascii="Times New Roman" w:hAnsi="Times New Roman" w:cs="Times New Roman"/>
          <w:iCs/>
          <w:sz w:val="24"/>
          <w:szCs w:val="24"/>
        </w:rPr>
        <w:t xml:space="preserve"> Выбирать</w:t>
      </w:r>
      <w:r w:rsidR="00287434" w:rsidRPr="00287434">
        <w:rPr>
          <w:rFonts w:ascii="Times New Roman" w:hAnsi="Times New Roman" w:cs="Times New Roman"/>
          <w:iCs/>
          <w:sz w:val="24"/>
          <w:szCs w:val="24"/>
        </w:rPr>
        <w:t xml:space="preserve"> способы решения задач профессиональной деятельности применительно </w:t>
      </w:r>
      <w:r w:rsidR="002B3674" w:rsidRPr="00287434">
        <w:rPr>
          <w:rFonts w:ascii="Times New Roman" w:hAnsi="Times New Roman" w:cs="Times New Roman"/>
          <w:iCs/>
          <w:sz w:val="24"/>
          <w:szCs w:val="24"/>
        </w:rPr>
        <w:t>к различному контексту</w:t>
      </w:r>
      <w:r w:rsidRPr="00287434">
        <w:rPr>
          <w:rFonts w:ascii="Times New Roman" w:hAnsi="Times New Roman" w:cs="Times New Roman"/>
          <w:iCs/>
          <w:sz w:val="24"/>
          <w:szCs w:val="24"/>
        </w:rPr>
        <w:t>.</w:t>
      </w:r>
    </w:p>
    <w:p w:rsidR="00287434" w:rsidRDefault="00287434" w:rsidP="00287434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7434">
        <w:rPr>
          <w:rFonts w:ascii="Times New Roman" w:hAnsi="Times New Roman" w:cs="Times New Roman"/>
          <w:sz w:val="24"/>
          <w:szCs w:val="24"/>
        </w:rPr>
        <w:t>ОК 02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87434">
        <w:rPr>
          <w:rFonts w:ascii="Times New Roman" w:hAnsi="Times New Roman" w:cs="Times New Roman"/>
          <w:sz w:val="24"/>
          <w:szCs w:val="24"/>
        </w:rPr>
        <w:t xml:space="preserve"> Использовать современныесредства поиска, анализа иинтерпретации информации иинформационные технологии длявыполнения задачпрофессиональной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7434" w:rsidRDefault="00287434" w:rsidP="00287434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 03. </w:t>
      </w:r>
      <w:r w:rsidRPr="00287434">
        <w:rPr>
          <w:rFonts w:ascii="Times New Roman" w:hAnsi="Times New Roman" w:cs="Times New Roman"/>
          <w:sz w:val="24"/>
          <w:szCs w:val="24"/>
        </w:rPr>
        <w:t>Планировать и реализовыватьсобственное профессиональное иличностное развитие,предпринимательскую деятельностьв профессиональной сфереиспользовать знания по правовой ифинансовой грамотности вразличных жизненных ситуациях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7434" w:rsidRDefault="00287434" w:rsidP="00287434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 04. </w:t>
      </w:r>
      <w:r w:rsidRPr="00287434">
        <w:rPr>
          <w:rFonts w:ascii="Times New Roman" w:hAnsi="Times New Roman" w:cs="Times New Roman"/>
          <w:sz w:val="24"/>
          <w:szCs w:val="24"/>
        </w:rPr>
        <w:t>Эффективно взаимодействовать иработать в коллективе и команде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7434" w:rsidRDefault="00287434" w:rsidP="00287434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 05. </w:t>
      </w:r>
      <w:r w:rsidRPr="00287434">
        <w:rPr>
          <w:rFonts w:ascii="Times New Roman" w:hAnsi="Times New Roman" w:cs="Times New Roman"/>
          <w:sz w:val="24"/>
          <w:szCs w:val="24"/>
        </w:rPr>
        <w:t>Осуществлять устную иписьменную коммуникацию нагосударственном языке РоссийскойФедерации с учетом особенностейсоциального и культурногоконтекста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7434" w:rsidRDefault="00287434" w:rsidP="00287434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 06. </w:t>
      </w:r>
      <w:r w:rsidRPr="00287434">
        <w:rPr>
          <w:rFonts w:ascii="Times New Roman" w:hAnsi="Times New Roman" w:cs="Times New Roman"/>
          <w:sz w:val="24"/>
          <w:szCs w:val="24"/>
        </w:rPr>
        <w:t>Проявлять гражданскопатриотическую позицию,демонстрировать осознанное</w:t>
      </w:r>
      <w:r w:rsidR="002B3674">
        <w:rPr>
          <w:rFonts w:ascii="Times New Roman" w:hAnsi="Times New Roman" w:cs="Times New Roman"/>
          <w:sz w:val="24"/>
          <w:szCs w:val="24"/>
        </w:rPr>
        <w:t xml:space="preserve"> </w:t>
      </w:r>
      <w:r w:rsidRPr="00287434">
        <w:rPr>
          <w:rFonts w:ascii="Times New Roman" w:hAnsi="Times New Roman" w:cs="Times New Roman"/>
          <w:sz w:val="24"/>
          <w:szCs w:val="24"/>
        </w:rPr>
        <w:t>поведение на основе традиционных</w:t>
      </w:r>
      <w:r w:rsidR="002B3674">
        <w:rPr>
          <w:rFonts w:ascii="Times New Roman" w:hAnsi="Times New Roman" w:cs="Times New Roman"/>
          <w:sz w:val="24"/>
          <w:szCs w:val="24"/>
        </w:rPr>
        <w:t xml:space="preserve"> </w:t>
      </w:r>
      <w:r w:rsidRPr="00287434">
        <w:rPr>
          <w:rFonts w:ascii="Times New Roman" w:hAnsi="Times New Roman" w:cs="Times New Roman"/>
          <w:sz w:val="24"/>
          <w:szCs w:val="24"/>
        </w:rPr>
        <w:t>российских духовно-нравственныхценностей, в том числе с учетомгармонизации межнациональных имежрелигиозных отношений,применять стандартыантикоррупционного поведения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7434" w:rsidRDefault="00287434" w:rsidP="00287434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 07. </w:t>
      </w:r>
      <w:r w:rsidRPr="00287434">
        <w:rPr>
          <w:rFonts w:ascii="Times New Roman" w:hAnsi="Times New Roman" w:cs="Times New Roman"/>
          <w:sz w:val="24"/>
          <w:szCs w:val="24"/>
        </w:rPr>
        <w:t>Содействовать сохранениюокружающей среды,ресурсосбережению, применятьзнания об изменении климата,принципы бережливогопроизводства, эффективнодействовать в чрезвычайныхситуациях</w:t>
      </w:r>
      <w:r w:rsidR="0028101E">
        <w:rPr>
          <w:rFonts w:ascii="Times New Roman" w:hAnsi="Times New Roman" w:cs="Times New Roman"/>
          <w:sz w:val="24"/>
          <w:szCs w:val="24"/>
        </w:rPr>
        <w:t>.</w:t>
      </w:r>
    </w:p>
    <w:p w:rsidR="0028101E" w:rsidRDefault="0028101E" w:rsidP="0028101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 08. </w:t>
      </w:r>
      <w:r w:rsidRPr="0028101E">
        <w:rPr>
          <w:rFonts w:ascii="Times New Roman" w:hAnsi="Times New Roman" w:cs="Times New Roman"/>
          <w:sz w:val="24"/>
          <w:szCs w:val="24"/>
        </w:rPr>
        <w:t>Использовать средства физическойкультуры для сохранения иукрепления здоровья в процессепрофессиональной деятельности иподдержания необходимого уровняфизической подготовленности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101E" w:rsidRPr="00287434" w:rsidRDefault="0028101E" w:rsidP="0028101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ОК 09. </w:t>
      </w:r>
      <w:r w:rsidRPr="0028101E">
        <w:rPr>
          <w:rFonts w:ascii="Times New Roman" w:hAnsi="Times New Roman" w:cs="Times New Roman"/>
          <w:sz w:val="24"/>
          <w:szCs w:val="24"/>
        </w:rPr>
        <w:t>Пользоваться профессиональнойдокументацией на государственноми иностранном языках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67DF" w:rsidRPr="0028101E" w:rsidRDefault="00FF67DF" w:rsidP="00101F95">
      <w:pPr>
        <w:pStyle w:val="ae"/>
        <w:shd w:val="clear" w:color="auto" w:fill="FFFFFF"/>
        <w:spacing w:before="0" w:beforeAutospacing="0" w:after="0" w:afterAutospacing="0"/>
        <w:ind w:firstLine="567"/>
        <w:jc w:val="both"/>
      </w:pPr>
      <w:r w:rsidRPr="0028101E">
        <w:rPr>
          <w:rStyle w:val="ad"/>
          <w:rFonts w:ascii="Times New Roman" w:hAnsi="Times New Roman" w:cs="Times New Roman"/>
          <w:i w:val="0"/>
          <w:iCs w:val="0"/>
        </w:rPr>
        <w:t>Перечень профессиональных компетенций, элементы которых формируются в рамках дисциплины:</w:t>
      </w:r>
    </w:p>
    <w:p w:rsidR="00FF67DF" w:rsidRDefault="00FF67DF" w:rsidP="0028101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8101E">
        <w:rPr>
          <w:rFonts w:ascii="Times New Roman" w:hAnsi="Times New Roman" w:cs="Times New Roman"/>
          <w:sz w:val="24"/>
          <w:szCs w:val="24"/>
        </w:rPr>
        <w:t xml:space="preserve">ПК </w:t>
      </w:r>
      <w:r w:rsidR="004C2C4C" w:rsidRPr="0028101E">
        <w:rPr>
          <w:rFonts w:ascii="Times New Roman" w:hAnsi="Times New Roman" w:cs="Times New Roman"/>
          <w:sz w:val="24"/>
          <w:szCs w:val="24"/>
        </w:rPr>
        <w:t>1.1.</w:t>
      </w:r>
      <w:r w:rsidR="0028101E" w:rsidRPr="0028101E">
        <w:rPr>
          <w:rFonts w:ascii="Times New Roman" w:hAnsi="Times New Roman" w:cs="Times New Roman"/>
          <w:iCs/>
          <w:sz w:val="24"/>
          <w:szCs w:val="24"/>
        </w:rPr>
        <w:t>Выполнять операции по техническому обслуживанию и ремонту электрического и электромеханического оборудования.</w:t>
      </w:r>
    </w:p>
    <w:p w:rsidR="00E85B05" w:rsidRPr="0028101E" w:rsidRDefault="00E85B05" w:rsidP="00E85B0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85B05">
        <w:rPr>
          <w:rFonts w:ascii="Times New Roman" w:hAnsi="Times New Roman" w:cs="Times New Roman"/>
          <w:iCs/>
          <w:sz w:val="24"/>
          <w:szCs w:val="24"/>
        </w:rPr>
        <w:t>ПК 3.2. Осуществлятьпроведение работ потехническомуобслуживанию и ремонтуэлектрического иэлектромеханическогооборудованияэнергоустановок</w:t>
      </w:r>
    </w:p>
    <w:p w:rsidR="005B4C0B" w:rsidRPr="00D36571" w:rsidRDefault="005B4C0B" w:rsidP="005B4C0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36571">
        <w:rPr>
          <w:rFonts w:ascii="Times New Roman" w:hAnsi="Times New Roman" w:cs="Times New Roman"/>
          <w:iCs/>
          <w:sz w:val="24"/>
          <w:szCs w:val="24"/>
        </w:rPr>
        <w:t>Перечень личностных результатов, которые формируются в рамках дисциплины:</w:t>
      </w:r>
    </w:p>
    <w:p w:rsidR="00D36571" w:rsidRPr="00D36571" w:rsidRDefault="00D36571" w:rsidP="00D3657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36571">
        <w:rPr>
          <w:rFonts w:ascii="Times New Roman" w:hAnsi="Times New Roman" w:cs="Times New Roman"/>
          <w:iCs/>
          <w:sz w:val="24"/>
          <w:szCs w:val="24"/>
        </w:rPr>
        <w:t>ЛР 6</w:t>
      </w:r>
      <w:r w:rsidRPr="00D36571">
        <w:rPr>
          <w:rFonts w:ascii="Times New Roman" w:hAnsi="Times New Roman" w:cs="Times New Roman"/>
          <w:iCs/>
          <w:sz w:val="24"/>
          <w:szCs w:val="24"/>
        </w:rPr>
        <w:tab/>
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</w:r>
    </w:p>
    <w:p w:rsidR="00D36571" w:rsidRDefault="00D36571" w:rsidP="00D3657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36571">
        <w:rPr>
          <w:rFonts w:ascii="Times New Roman" w:hAnsi="Times New Roman" w:cs="Times New Roman"/>
          <w:iCs/>
          <w:sz w:val="24"/>
          <w:szCs w:val="24"/>
        </w:rPr>
        <w:t>ЛР 13</w:t>
      </w:r>
      <w:r w:rsidRPr="00D36571">
        <w:rPr>
          <w:rFonts w:ascii="Times New Roman" w:hAnsi="Times New Roman" w:cs="Times New Roman"/>
          <w:iCs/>
          <w:sz w:val="24"/>
          <w:szCs w:val="24"/>
        </w:rPr>
        <w:tab/>
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FF67DF" w:rsidRPr="001B0E45" w:rsidRDefault="00FF67DF" w:rsidP="00096489">
      <w:pPr>
        <w:suppressAutoHyphens/>
        <w:spacing w:after="0" w:line="240" w:lineRule="auto"/>
        <w:ind w:firstLine="567"/>
        <w:jc w:val="both"/>
        <w:rPr>
          <w:i/>
          <w:iCs/>
          <w:color w:val="FF0000"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рамках программы учебной дисциплины</w:t>
      </w:r>
      <w:r w:rsidRPr="001B0E45">
        <w:rPr>
          <w:rFonts w:ascii="Times New Roman" w:hAnsi="Times New Roman" w:cs="Times New Roman"/>
          <w:sz w:val="24"/>
          <w:szCs w:val="24"/>
        </w:rPr>
        <w:t xml:space="preserve">обучающимися осваиваются умения и знания. </w:t>
      </w:r>
    </w:p>
    <w:p w:rsidR="00FF67DF" w:rsidRPr="0099663E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eastAsia="en-US"/>
        </w:rPr>
      </w:pPr>
    </w:p>
    <w:tbl>
      <w:tblPr>
        <w:tblW w:w="9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9"/>
        <w:gridCol w:w="2950"/>
        <w:gridCol w:w="4103"/>
      </w:tblGrid>
      <w:tr w:rsidR="00E934A5" w:rsidRPr="0066226C" w:rsidTr="00B23C61">
        <w:trPr>
          <w:trHeight w:val="649"/>
          <w:jc w:val="center"/>
        </w:trPr>
        <w:tc>
          <w:tcPr>
            <w:tcW w:w="2309" w:type="dxa"/>
          </w:tcPr>
          <w:p w:rsidR="00E934A5" w:rsidRPr="0066226C" w:rsidRDefault="00E934A5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 xml:space="preserve">Код </w:t>
            </w:r>
          </w:p>
          <w:p w:rsidR="00E934A5" w:rsidRPr="0066226C" w:rsidRDefault="00E934A5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ПК, ОК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E2645B">
              <w:rPr>
                <w:rFonts w:ascii="Times New Roman" w:hAnsi="Times New Roman" w:cs="Times New Roman"/>
              </w:rPr>
              <w:t>ЛР</w:t>
            </w:r>
          </w:p>
        </w:tc>
        <w:tc>
          <w:tcPr>
            <w:tcW w:w="2950" w:type="dxa"/>
          </w:tcPr>
          <w:p w:rsidR="00E934A5" w:rsidRPr="0066226C" w:rsidRDefault="00E934A5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Умения</w:t>
            </w:r>
          </w:p>
        </w:tc>
        <w:tc>
          <w:tcPr>
            <w:tcW w:w="4103" w:type="dxa"/>
          </w:tcPr>
          <w:p w:rsidR="00E934A5" w:rsidRPr="0066226C" w:rsidRDefault="00E934A5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Знания</w:t>
            </w:r>
          </w:p>
        </w:tc>
      </w:tr>
      <w:tr w:rsidR="00E934A5" w:rsidRPr="0066226C" w:rsidTr="00B23C61">
        <w:trPr>
          <w:trHeight w:val="314"/>
          <w:jc w:val="center"/>
        </w:trPr>
        <w:tc>
          <w:tcPr>
            <w:tcW w:w="2309" w:type="dxa"/>
          </w:tcPr>
          <w:p w:rsidR="00313268" w:rsidRPr="00313268" w:rsidRDefault="00E934A5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>ОК 01</w:t>
            </w:r>
            <w:r w:rsidR="00313268" w:rsidRPr="00313268">
              <w:rPr>
                <w:rFonts w:ascii="Times New Roman" w:hAnsi="Times New Roman" w:cs="Times New Roman"/>
                <w:color w:val="000000" w:themeColor="text1"/>
              </w:rPr>
              <w:t>, ОК 02,ОК 03, ОК 04,ОК 05, ОК 06,</w:t>
            </w:r>
          </w:p>
          <w:p w:rsidR="00313268" w:rsidRPr="00313268" w:rsidRDefault="00313268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>ОК 07, ОК 08, ОК 09,</w:t>
            </w:r>
          </w:p>
          <w:p w:rsidR="00EF35E6" w:rsidRPr="00313268" w:rsidRDefault="005B4C0B" w:rsidP="00EF35E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>ПК 1.1</w:t>
            </w:r>
            <w:r w:rsidR="00313268" w:rsidRPr="00313268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</w:p>
          <w:p w:rsidR="005B4C0B" w:rsidRPr="00313268" w:rsidRDefault="00313268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>ПК 3.2</w:t>
            </w:r>
          </w:p>
          <w:p w:rsidR="005B4C0B" w:rsidRPr="00313268" w:rsidRDefault="005B4C0B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ЛР </w:t>
            </w:r>
            <w:r w:rsidR="00313268" w:rsidRPr="00313268">
              <w:rPr>
                <w:rFonts w:ascii="Times New Roman" w:hAnsi="Times New Roman" w:cs="Times New Roman"/>
                <w:color w:val="000000" w:themeColor="text1"/>
              </w:rPr>
              <w:t>6, ЛР 13</w:t>
            </w:r>
          </w:p>
          <w:p w:rsidR="005B4C0B" w:rsidRPr="00313268" w:rsidRDefault="005B4C0B" w:rsidP="00E50F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2950" w:type="dxa"/>
          </w:tcPr>
          <w:p w:rsidR="00313268" w:rsidRPr="00313268" w:rsidRDefault="00313268" w:rsidP="0031326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У.1 </w:t>
            </w:r>
            <w:r w:rsidR="002B3674" w:rsidRPr="00313268">
              <w:rPr>
                <w:rFonts w:ascii="Times New Roman" w:hAnsi="Times New Roman" w:cs="Times New Roman"/>
                <w:color w:val="000000" w:themeColor="text1"/>
              </w:rPr>
              <w:t>испытывать</w:t>
            </w: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, анализировать и </w:t>
            </w:r>
          </w:p>
          <w:p w:rsidR="00313268" w:rsidRPr="00313268" w:rsidRDefault="00313268" w:rsidP="0031326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определять основные </w:t>
            </w:r>
          </w:p>
          <w:p w:rsidR="00313268" w:rsidRPr="00313268" w:rsidRDefault="00313268" w:rsidP="0031326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>параметры электрических</w:t>
            </w:r>
          </w:p>
          <w:p w:rsidR="00313268" w:rsidRPr="00313268" w:rsidRDefault="00313268" w:rsidP="0031326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машин; </w:t>
            </w:r>
          </w:p>
          <w:p w:rsidR="00313268" w:rsidRPr="00313268" w:rsidRDefault="00313268" w:rsidP="0031326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У.2 определять параметры </w:t>
            </w:r>
          </w:p>
          <w:p w:rsidR="00313268" w:rsidRPr="00313268" w:rsidRDefault="00313268" w:rsidP="0031326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электрических цепей </w:t>
            </w:r>
          </w:p>
          <w:p w:rsidR="00313268" w:rsidRPr="00313268" w:rsidRDefault="00313268" w:rsidP="0031326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постоянного и переменного </w:t>
            </w:r>
          </w:p>
          <w:p w:rsidR="00313268" w:rsidRPr="00313268" w:rsidRDefault="00313268" w:rsidP="0031326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тока; </w:t>
            </w:r>
          </w:p>
          <w:p w:rsidR="00313268" w:rsidRPr="00313268" w:rsidRDefault="00313268" w:rsidP="0031326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У.3 различать и выбирать </w:t>
            </w:r>
          </w:p>
          <w:p w:rsidR="00313268" w:rsidRPr="00313268" w:rsidRDefault="00313268" w:rsidP="0031326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>аппараты для электрических</w:t>
            </w:r>
          </w:p>
          <w:p w:rsidR="00313268" w:rsidRPr="00313268" w:rsidRDefault="00313268" w:rsidP="0031326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цепей; </w:t>
            </w:r>
          </w:p>
          <w:p w:rsidR="00313268" w:rsidRPr="00313268" w:rsidRDefault="00313268" w:rsidP="0031326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У.4 читать электрические схемы систем управления </w:t>
            </w:r>
          </w:p>
          <w:p w:rsidR="00E934A5" w:rsidRPr="00A626D3" w:rsidRDefault="00313268" w:rsidP="00313268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>исполнительными машинами.</w:t>
            </w:r>
          </w:p>
        </w:tc>
        <w:tc>
          <w:tcPr>
            <w:tcW w:w="4103" w:type="dxa"/>
          </w:tcPr>
          <w:p w:rsidR="00313268" w:rsidRDefault="00313268" w:rsidP="0031326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З.1 </w:t>
            </w: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физические законы, лежащие в основе работы электрических машин и аппаратов, </w:t>
            </w:r>
          </w:p>
          <w:p w:rsidR="00313268" w:rsidRDefault="00313268" w:rsidP="0031326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З.2</w:t>
            </w: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 виды электрических машин и их основные характеристики,</w:t>
            </w:r>
          </w:p>
          <w:p w:rsidR="00313268" w:rsidRDefault="00313268" w:rsidP="0031326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З.3 </w:t>
            </w: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устройство и принцип действия электрических машин, </w:t>
            </w:r>
          </w:p>
          <w:p w:rsidR="005B4C0B" w:rsidRPr="00A626D3" w:rsidRDefault="00313268" w:rsidP="0031326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З.4 </w:t>
            </w:r>
            <w:r w:rsidRPr="00313268">
              <w:rPr>
                <w:rFonts w:ascii="Times New Roman" w:hAnsi="Times New Roman" w:cs="Times New Roman"/>
                <w:color w:val="000000" w:themeColor="text1"/>
              </w:rPr>
              <w:t>показатели работы электропривода.</w:t>
            </w:r>
          </w:p>
        </w:tc>
      </w:tr>
    </w:tbl>
    <w:p w:rsidR="00F77B01" w:rsidRDefault="00F77B01" w:rsidP="00F7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5E7498" w:rsidRPr="0079373A" w:rsidRDefault="00F77B01" w:rsidP="005E7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bookmarkStart w:id="4" w:name="_Toc283296930"/>
      <w:bookmarkStart w:id="5" w:name="_Toc283648312"/>
    </w:p>
    <w:p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2. СТРУКТУРА И СОДЕРЖАНИЕ </w:t>
      </w:r>
      <w:bookmarkEnd w:id="4"/>
      <w:bookmarkEnd w:id="5"/>
      <w:r w:rsidR="00C53844" w:rsidRPr="0079373A">
        <w:rPr>
          <w:rFonts w:ascii="Times New Roman" w:hAnsi="Times New Roman" w:cs="Times New Roman"/>
          <w:b/>
          <w:bCs/>
          <w:sz w:val="24"/>
          <w:szCs w:val="24"/>
        </w:rPr>
        <w:t>УЧЕБНОЙ ДИСЦИПЛИНЫ</w:t>
      </w:r>
    </w:p>
    <w:p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6" w:name="_Toc283296931"/>
      <w:bookmarkStart w:id="7" w:name="_Toc283648313"/>
    </w:p>
    <w:p w:rsidR="00FF67DF" w:rsidRPr="0079373A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6"/>
      <w:bookmarkEnd w:id="7"/>
    </w:p>
    <w:p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FF67DF" w:rsidRPr="00C82744">
        <w:trPr>
          <w:jc w:val="center"/>
        </w:trPr>
        <w:tc>
          <w:tcPr>
            <w:tcW w:w="7763" w:type="dxa"/>
            <w:vAlign w:val="center"/>
          </w:tcPr>
          <w:p w:rsidR="00FF67DF" w:rsidRPr="00C82744" w:rsidRDefault="00FF67DF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:rsidR="00FF67DF" w:rsidRPr="00C82744" w:rsidRDefault="00FF67DF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F67DF" w:rsidRPr="00C82744">
        <w:trPr>
          <w:jc w:val="center"/>
        </w:trPr>
        <w:tc>
          <w:tcPr>
            <w:tcW w:w="7763" w:type="dxa"/>
          </w:tcPr>
          <w:p w:rsidR="00FF67DF" w:rsidRPr="00C82744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:rsidR="00FF67DF" w:rsidRPr="00E50F19" w:rsidRDefault="00313268" w:rsidP="00005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0F19">
              <w:rPr>
                <w:rFonts w:ascii="Times New Roman" w:hAnsi="Times New Roman"/>
                <w:i/>
                <w:color w:val="000000" w:themeColor="text1"/>
              </w:rPr>
              <w:t>204</w:t>
            </w:r>
          </w:p>
        </w:tc>
      </w:tr>
      <w:tr w:rsidR="00561863" w:rsidRPr="00C82744">
        <w:trPr>
          <w:jc w:val="center"/>
        </w:trPr>
        <w:tc>
          <w:tcPr>
            <w:tcW w:w="7763" w:type="dxa"/>
          </w:tcPr>
          <w:p w:rsidR="00561863" w:rsidRDefault="00561863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:rsidR="00561863" w:rsidRPr="00E50F19" w:rsidRDefault="00313268" w:rsidP="000053D7">
            <w:pPr>
              <w:spacing w:after="0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E50F19">
              <w:rPr>
                <w:rFonts w:ascii="Times New Roman" w:hAnsi="Times New Roman"/>
                <w:i/>
                <w:color w:val="000000" w:themeColor="text1"/>
              </w:rPr>
              <w:t>168</w:t>
            </w:r>
          </w:p>
        </w:tc>
      </w:tr>
      <w:tr w:rsidR="004261DB" w:rsidRPr="00C82744">
        <w:trPr>
          <w:jc w:val="center"/>
        </w:trPr>
        <w:tc>
          <w:tcPr>
            <w:tcW w:w="7763" w:type="dxa"/>
          </w:tcPr>
          <w:p w:rsidR="004261DB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:rsidR="004261DB" w:rsidRPr="00E50F19" w:rsidRDefault="004261DB" w:rsidP="00005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00896" w:rsidRPr="00C82744">
        <w:trPr>
          <w:jc w:val="center"/>
        </w:trPr>
        <w:tc>
          <w:tcPr>
            <w:tcW w:w="7763" w:type="dxa"/>
          </w:tcPr>
          <w:p w:rsidR="00100896" w:rsidRPr="00C82744" w:rsidRDefault="00100896" w:rsidP="006A6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66" w:type="dxa"/>
          </w:tcPr>
          <w:p w:rsidR="00100896" w:rsidRPr="00E50F19" w:rsidRDefault="00313268" w:rsidP="00273FAE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E50F19">
              <w:rPr>
                <w:rFonts w:ascii="Times New Roman" w:hAnsi="Times New Roman"/>
                <w:i/>
                <w:color w:val="000000" w:themeColor="text1"/>
              </w:rPr>
              <w:t>1</w:t>
            </w:r>
            <w:r w:rsidR="00E50F19">
              <w:rPr>
                <w:rFonts w:ascii="Times New Roman" w:hAnsi="Times New Roman"/>
                <w:i/>
                <w:color w:val="000000" w:themeColor="text1"/>
              </w:rPr>
              <w:t>56</w:t>
            </w:r>
          </w:p>
        </w:tc>
      </w:tr>
      <w:tr w:rsidR="00100896" w:rsidRPr="00C82744">
        <w:trPr>
          <w:jc w:val="center"/>
        </w:trPr>
        <w:tc>
          <w:tcPr>
            <w:tcW w:w="7763" w:type="dxa"/>
          </w:tcPr>
          <w:p w:rsidR="00100896" w:rsidRPr="00C82744" w:rsidRDefault="00100896" w:rsidP="00273F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:rsidR="00100896" w:rsidRPr="00E50F19" w:rsidRDefault="00313268" w:rsidP="00100896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E50F19">
              <w:rPr>
                <w:rFonts w:ascii="Times New Roman" w:hAnsi="Times New Roman"/>
                <w:i/>
                <w:color w:val="000000" w:themeColor="text1"/>
              </w:rPr>
              <w:t>82</w:t>
            </w:r>
          </w:p>
        </w:tc>
      </w:tr>
      <w:tr w:rsidR="00100896" w:rsidRPr="00C82744">
        <w:trPr>
          <w:jc w:val="center"/>
        </w:trPr>
        <w:tc>
          <w:tcPr>
            <w:tcW w:w="7763" w:type="dxa"/>
          </w:tcPr>
          <w:p w:rsidR="00100896" w:rsidRPr="004261DB" w:rsidRDefault="00100896" w:rsidP="00273F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:rsidR="00100896" w:rsidRPr="00E50F19" w:rsidRDefault="00313268" w:rsidP="00100896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E50F19">
              <w:rPr>
                <w:rFonts w:ascii="Times New Roman" w:hAnsi="Times New Roman"/>
                <w:i/>
                <w:color w:val="000000" w:themeColor="text1"/>
              </w:rPr>
              <w:t>28</w:t>
            </w:r>
          </w:p>
        </w:tc>
      </w:tr>
      <w:tr w:rsidR="00100896" w:rsidRPr="00C82744">
        <w:trPr>
          <w:jc w:val="center"/>
        </w:trPr>
        <w:tc>
          <w:tcPr>
            <w:tcW w:w="7763" w:type="dxa"/>
          </w:tcPr>
          <w:p w:rsidR="00100896" w:rsidRPr="004261DB" w:rsidRDefault="00100896" w:rsidP="00273F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1666" w:type="dxa"/>
          </w:tcPr>
          <w:p w:rsidR="00100896" w:rsidRPr="00E50F19" w:rsidRDefault="00313268" w:rsidP="00100896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E50F19">
              <w:rPr>
                <w:rFonts w:ascii="Times New Roman" w:hAnsi="Times New Roman"/>
                <w:i/>
                <w:color w:val="000000" w:themeColor="text1"/>
              </w:rPr>
              <w:t>26</w:t>
            </w:r>
          </w:p>
        </w:tc>
      </w:tr>
      <w:tr w:rsidR="00100896" w:rsidRPr="00C82744">
        <w:trPr>
          <w:jc w:val="center"/>
        </w:trPr>
        <w:tc>
          <w:tcPr>
            <w:tcW w:w="7763" w:type="dxa"/>
          </w:tcPr>
          <w:p w:rsidR="00100896" w:rsidRPr="004261DB" w:rsidRDefault="00100896" w:rsidP="00273F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ромежуточная аттестация</w:t>
            </w:r>
          </w:p>
        </w:tc>
        <w:tc>
          <w:tcPr>
            <w:tcW w:w="1666" w:type="dxa"/>
          </w:tcPr>
          <w:p w:rsidR="00100896" w:rsidRPr="00E50F19" w:rsidRDefault="00313268" w:rsidP="00100896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E50F19">
              <w:rPr>
                <w:rFonts w:ascii="Times New Roman" w:hAnsi="Times New Roman"/>
                <w:i/>
                <w:color w:val="000000" w:themeColor="text1"/>
              </w:rPr>
              <w:t>8</w:t>
            </w:r>
          </w:p>
        </w:tc>
      </w:tr>
      <w:tr w:rsidR="00100896" w:rsidRPr="00C82744">
        <w:trPr>
          <w:jc w:val="center"/>
        </w:trPr>
        <w:tc>
          <w:tcPr>
            <w:tcW w:w="7763" w:type="dxa"/>
          </w:tcPr>
          <w:p w:rsidR="00100896" w:rsidRDefault="00100896" w:rsidP="005306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666" w:type="dxa"/>
          </w:tcPr>
          <w:p w:rsidR="00100896" w:rsidRPr="00E50F19" w:rsidRDefault="00273FAE" w:rsidP="00100896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E50F19">
              <w:rPr>
                <w:rFonts w:ascii="Times New Roman" w:hAnsi="Times New Roman"/>
                <w:i/>
                <w:color w:val="000000" w:themeColor="text1"/>
              </w:rPr>
              <w:t>20</w:t>
            </w:r>
          </w:p>
        </w:tc>
      </w:tr>
      <w:tr w:rsidR="00100896" w:rsidRPr="00C82744">
        <w:trPr>
          <w:jc w:val="center"/>
        </w:trPr>
        <w:tc>
          <w:tcPr>
            <w:tcW w:w="7763" w:type="dxa"/>
          </w:tcPr>
          <w:p w:rsidR="00100896" w:rsidRPr="004261DB" w:rsidRDefault="00100896" w:rsidP="000C6F81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666" w:type="dxa"/>
          </w:tcPr>
          <w:p w:rsidR="00100896" w:rsidRPr="00E50F19" w:rsidRDefault="00273FAE" w:rsidP="00100896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E50F19">
              <w:rPr>
                <w:rFonts w:ascii="Times New Roman" w:hAnsi="Times New Roman"/>
                <w:i/>
                <w:color w:val="000000" w:themeColor="text1"/>
              </w:rPr>
              <w:t>40</w:t>
            </w:r>
          </w:p>
        </w:tc>
      </w:tr>
    </w:tbl>
    <w:p w:rsidR="00FF67DF" w:rsidRPr="00E60526" w:rsidRDefault="00FF67DF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d"/>
          <w:i w:val="0"/>
          <w:iCs w:val="0"/>
        </w:rPr>
      </w:pPr>
    </w:p>
    <w:p w:rsidR="000C6F81" w:rsidRDefault="000C6F81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ad"/>
          <w:rFonts w:ascii="Times New Roman" w:hAnsi="Times New Roman" w:cs="Times New Roman"/>
          <w:iCs w:val="0"/>
          <w:color w:val="FF0000"/>
        </w:rPr>
      </w:pPr>
    </w:p>
    <w:p w:rsidR="000C6F81" w:rsidRDefault="000C6F81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ad"/>
          <w:rFonts w:ascii="Times New Roman" w:hAnsi="Times New Roman" w:cs="Times New Roman"/>
          <w:iCs w:val="0"/>
          <w:color w:val="FF0000"/>
        </w:rPr>
      </w:pPr>
    </w:p>
    <w:p w:rsidR="000C6F81" w:rsidRDefault="000C6F81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ad"/>
          <w:rFonts w:ascii="Times New Roman" w:hAnsi="Times New Roman" w:cs="Times New Roman"/>
          <w:iCs w:val="0"/>
          <w:color w:val="FF0000"/>
        </w:rPr>
      </w:pPr>
    </w:p>
    <w:p w:rsidR="00FF67DF" w:rsidRPr="00100896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FF0000"/>
          <w:sz w:val="28"/>
          <w:szCs w:val="28"/>
        </w:rPr>
      </w:pPr>
      <w:r w:rsidRPr="00100896">
        <w:rPr>
          <w:rStyle w:val="ad"/>
          <w:rFonts w:ascii="Times New Roman" w:hAnsi="Times New Roman" w:cs="Times New Roman"/>
          <w:iCs w:val="0"/>
          <w:color w:val="FF0000"/>
        </w:rPr>
        <w:t>.</w:t>
      </w:r>
    </w:p>
    <w:p w:rsidR="000053D7" w:rsidRDefault="000053D7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901D7" w:rsidRDefault="002901D7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901D7" w:rsidRDefault="002901D7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901D7" w:rsidRDefault="002901D7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F67DF" w:rsidRPr="0079373A" w:rsidRDefault="00FF67DF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2.2 Тематический план и содержание учебной дисциплины</w:t>
      </w:r>
    </w:p>
    <w:tbl>
      <w:tblPr>
        <w:tblW w:w="11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35"/>
        <w:gridCol w:w="5385"/>
        <w:gridCol w:w="1419"/>
        <w:gridCol w:w="1417"/>
        <w:gridCol w:w="1632"/>
      </w:tblGrid>
      <w:tr w:rsidR="00561863" w:rsidRPr="00AD5B25" w:rsidTr="009956B6">
        <w:trPr>
          <w:cantSplit/>
          <w:trHeight w:val="1231"/>
          <w:jc w:val="center"/>
        </w:trPr>
        <w:tc>
          <w:tcPr>
            <w:tcW w:w="1635" w:type="dxa"/>
            <w:vAlign w:val="center"/>
          </w:tcPr>
          <w:p w:rsidR="00561863" w:rsidRPr="00B61822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8" w:name="_Toc283296933"/>
            <w:bookmarkStart w:id="9" w:name="_Toc283648316"/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5385" w:type="dxa"/>
            <w:vAlign w:val="center"/>
          </w:tcPr>
          <w:p w:rsidR="00561863" w:rsidRPr="00B61822" w:rsidRDefault="00561863" w:rsidP="001D68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419" w:type="dxa"/>
            <w:vAlign w:val="center"/>
          </w:tcPr>
          <w:p w:rsidR="00561863" w:rsidRPr="00B61822" w:rsidRDefault="00561863" w:rsidP="001D68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Объем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 </w:t>
            </w: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ах</w:t>
            </w:r>
          </w:p>
        </w:tc>
        <w:tc>
          <w:tcPr>
            <w:tcW w:w="1417" w:type="dxa"/>
          </w:tcPr>
          <w:p w:rsidR="00561863" w:rsidRDefault="00561863" w:rsidP="00580C9D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632" w:type="dxa"/>
            <w:vAlign w:val="center"/>
          </w:tcPr>
          <w:p w:rsidR="00561863" w:rsidRPr="00E2645B" w:rsidRDefault="004B04ED" w:rsidP="00580C9D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4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561863" w:rsidRPr="00AD5B25" w:rsidTr="009956B6">
        <w:trPr>
          <w:cantSplit/>
          <w:trHeight w:val="109"/>
          <w:jc w:val="center"/>
        </w:trPr>
        <w:tc>
          <w:tcPr>
            <w:tcW w:w="1635" w:type="dxa"/>
            <w:vAlign w:val="center"/>
          </w:tcPr>
          <w:p w:rsidR="00561863" w:rsidRPr="00AD5B25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5385" w:type="dxa"/>
            <w:vAlign w:val="center"/>
          </w:tcPr>
          <w:p w:rsidR="00561863" w:rsidRPr="00AD5B25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561863" w:rsidRPr="00AD5B25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561863" w:rsidRPr="00AD5B25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32" w:type="dxa"/>
            <w:vAlign w:val="center"/>
          </w:tcPr>
          <w:p w:rsidR="00561863" w:rsidRPr="00AD5B25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</w:tr>
      <w:tr w:rsidR="00D160B4" w:rsidRPr="00AD5B25" w:rsidTr="00D160B4">
        <w:trPr>
          <w:cantSplit/>
          <w:trHeight w:val="109"/>
          <w:jc w:val="center"/>
        </w:trPr>
        <w:tc>
          <w:tcPr>
            <w:tcW w:w="7020" w:type="dxa"/>
            <w:gridSpan w:val="2"/>
            <w:vAlign w:val="center"/>
          </w:tcPr>
          <w:p w:rsidR="00D160B4" w:rsidRPr="00AD5B25" w:rsidRDefault="00D160B4" w:rsidP="00E50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Раздел 1. </w:t>
            </w:r>
            <w:r w:rsidRPr="00E50F19">
              <w:rPr>
                <w:rFonts w:ascii="Times New Roman" w:hAnsi="Times New Roman" w:cs="Times New Roman"/>
                <w:b/>
                <w:bCs/>
              </w:rPr>
              <w:t>Электрические машины</w:t>
            </w:r>
          </w:p>
        </w:tc>
        <w:tc>
          <w:tcPr>
            <w:tcW w:w="1419" w:type="dxa"/>
            <w:vAlign w:val="center"/>
          </w:tcPr>
          <w:p w:rsidR="00D160B4" w:rsidRPr="00AD5B25" w:rsidRDefault="00D160B4" w:rsidP="00E50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114</w:t>
            </w:r>
          </w:p>
        </w:tc>
        <w:tc>
          <w:tcPr>
            <w:tcW w:w="1417" w:type="dxa"/>
            <w:vAlign w:val="center"/>
          </w:tcPr>
          <w:p w:rsidR="00D160B4" w:rsidRPr="00AD5B25" w:rsidRDefault="00D160B4" w:rsidP="00E50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92</w:t>
            </w:r>
          </w:p>
        </w:tc>
        <w:tc>
          <w:tcPr>
            <w:tcW w:w="1632" w:type="dxa"/>
            <w:vAlign w:val="center"/>
          </w:tcPr>
          <w:p w:rsidR="00D160B4" w:rsidRPr="00AD5B25" w:rsidRDefault="00D160B4" w:rsidP="00E50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EF35E6" w:rsidRPr="00AD5B25" w:rsidTr="009956B6">
        <w:trPr>
          <w:trHeight w:val="242"/>
          <w:jc w:val="center"/>
        </w:trPr>
        <w:tc>
          <w:tcPr>
            <w:tcW w:w="1635" w:type="dxa"/>
            <w:vMerge w:val="restart"/>
          </w:tcPr>
          <w:p w:rsidR="00EF35E6" w:rsidRPr="00E50F19" w:rsidRDefault="00EF35E6" w:rsidP="00E50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0F19">
              <w:rPr>
                <w:rFonts w:ascii="Times New Roman" w:hAnsi="Times New Roman" w:cs="Times New Roman"/>
                <w:b/>
                <w:bCs/>
              </w:rPr>
              <w:t xml:space="preserve">Тема 1.1. Основные </w:t>
            </w:r>
          </w:p>
          <w:p w:rsidR="00EF35E6" w:rsidRPr="00E50F19" w:rsidRDefault="00EF35E6" w:rsidP="00E50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0F19">
              <w:rPr>
                <w:rFonts w:ascii="Times New Roman" w:hAnsi="Times New Roman" w:cs="Times New Roman"/>
                <w:b/>
                <w:bCs/>
              </w:rPr>
              <w:t>понятия об</w:t>
            </w:r>
          </w:p>
          <w:p w:rsidR="00EF35E6" w:rsidRPr="00E50F19" w:rsidRDefault="00EF35E6" w:rsidP="00E50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0F19">
              <w:rPr>
                <w:rFonts w:ascii="Times New Roman" w:hAnsi="Times New Roman" w:cs="Times New Roman"/>
                <w:b/>
                <w:bCs/>
              </w:rPr>
              <w:t xml:space="preserve">электрических </w:t>
            </w:r>
          </w:p>
          <w:p w:rsidR="00EF35E6" w:rsidRPr="00AD5B25" w:rsidRDefault="00EF35E6" w:rsidP="00E50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0F19">
              <w:rPr>
                <w:rFonts w:ascii="Times New Roman" w:hAnsi="Times New Roman" w:cs="Times New Roman"/>
                <w:b/>
                <w:bCs/>
              </w:rPr>
              <w:t>машинах</w:t>
            </w:r>
          </w:p>
        </w:tc>
        <w:tc>
          <w:tcPr>
            <w:tcW w:w="5385" w:type="dxa"/>
          </w:tcPr>
          <w:p w:rsidR="00EF35E6" w:rsidRPr="006349C3" w:rsidRDefault="00EF35E6" w:rsidP="009956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349C3">
              <w:rPr>
                <w:rFonts w:ascii="Times New Roman" w:hAnsi="Times New Roman" w:cs="Times New Roman"/>
                <w:b/>
              </w:rPr>
              <w:t xml:space="preserve">Содержание </w:t>
            </w:r>
            <w:r w:rsidRPr="006A65AD">
              <w:rPr>
                <w:rFonts w:ascii="Times New Roman" w:hAnsi="Times New Roman" w:cs="Times New Roman"/>
                <w:b/>
              </w:rPr>
              <w:t>учебного материала</w:t>
            </w:r>
          </w:p>
        </w:tc>
        <w:tc>
          <w:tcPr>
            <w:tcW w:w="1419" w:type="dxa"/>
          </w:tcPr>
          <w:p w:rsidR="00EF35E6" w:rsidRPr="00112A0C" w:rsidRDefault="00AF2AA5" w:rsidP="007D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033C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:rsidR="00EF35E6" w:rsidRPr="00112A0C" w:rsidRDefault="007D72B1" w:rsidP="00045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033C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632" w:type="dxa"/>
            <w:vMerge w:val="restart"/>
            <w:vAlign w:val="center"/>
          </w:tcPr>
          <w:p w:rsidR="00EF35E6" w:rsidRPr="00E50F19" w:rsidRDefault="00EF35E6" w:rsidP="00045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0F19">
              <w:rPr>
                <w:rFonts w:ascii="Times New Roman" w:hAnsi="Times New Roman" w:cs="Times New Roman"/>
                <w:color w:val="000000" w:themeColor="text1"/>
              </w:rPr>
              <w:t xml:space="preserve">ОК 1, ОК 5, ОК 9,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ПК1.1, </w:t>
            </w:r>
            <w:r w:rsidRPr="00E50F19">
              <w:rPr>
                <w:rFonts w:ascii="Times New Roman" w:hAnsi="Times New Roman" w:cs="Times New Roman"/>
                <w:color w:val="000000" w:themeColor="text1"/>
              </w:rPr>
              <w:t xml:space="preserve">ПК 3.2 </w:t>
            </w:r>
          </w:p>
          <w:p w:rsidR="002901D7" w:rsidRPr="002901D7" w:rsidRDefault="002901D7" w:rsidP="002901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901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ЛР 6, ЛР 13</w:t>
            </w:r>
          </w:p>
          <w:p w:rsidR="00EF35E6" w:rsidRPr="00D160B4" w:rsidRDefault="00EF35E6" w:rsidP="00045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F35E6" w:rsidRPr="00AD5B25" w:rsidTr="009956B6">
        <w:trPr>
          <w:trHeight w:val="305"/>
          <w:jc w:val="center"/>
        </w:trPr>
        <w:tc>
          <w:tcPr>
            <w:tcW w:w="1635" w:type="dxa"/>
            <w:vMerge/>
          </w:tcPr>
          <w:p w:rsidR="00EF35E6" w:rsidRPr="00AD5B25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:rsidR="00EF35E6" w:rsidRPr="00D160B4" w:rsidRDefault="00EF35E6" w:rsidP="00D160B4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/>
                <w:bCs/>
                <w:iCs/>
                <w:color w:val="FF0000"/>
                <w:sz w:val="18"/>
                <w:szCs w:val="18"/>
              </w:rPr>
            </w:pPr>
            <w:r w:rsidRPr="00D160B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 Общие сведения об электрических машинах и аппаратах. Физические законы, лежащие в основе работы электрических машин и аппаратов.</w:t>
            </w:r>
          </w:p>
        </w:tc>
        <w:tc>
          <w:tcPr>
            <w:tcW w:w="1419" w:type="dxa"/>
            <w:vMerge w:val="restart"/>
          </w:tcPr>
          <w:p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:rsidR="00EF35E6" w:rsidRPr="00112A0C" w:rsidRDefault="0061391C" w:rsidP="006139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417" w:type="dxa"/>
            <w:vMerge w:val="restart"/>
          </w:tcPr>
          <w:p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F35E6" w:rsidRPr="00112A0C" w:rsidRDefault="0063711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613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  <w:p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32" w:type="dxa"/>
            <w:vMerge/>
          </w:tcPr>
          <w:p w:rsidR="00EF35E6" w:rsidRPr="003E27EE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F35E6" w:rsidRPr="00AD5B25" w:rsidTr="009956B6">
        <w:trPr>
          <w:trHeight w:val="57"/>
          <w:jc w:val="center"/>
        </w:trPr>
        <w:tc>
          <w:tcPr>
            <w:tcW w:w="1635" w:type="dxa"/>
            <w:vMerge/>
          </w:tcPr>
          <w:p w:rsidR="00EF35E6" w:rsidRPr="00AD5B25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tcBorders>
              <w:bottom w:val="single" w:sz="4" w:space="0" w:color="auto"/>
            </w:tcBorders>
          </w:tcPr>
          <w:p w:rsidR="00EF35E6" w:rsidRPr="00D160B4" w:rsidRDefault="0061391C" w:rsidP="0061391C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2. </w:t>
            </w:r>
            <w:r w:rsidR="00EF35E6" w:rsidRPr="00D160B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Принцип обратимости электрических машин. Устройство коллекторной машины постоянного тока и конструкция ее основных сборочных единиц.</w:t>
            </w:r>
            <w:r w:rsidR="00637116" w:rsidRPr="00D160B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Принцип действия генератора и двигателя постоянного тока, роль коллектора и щеток. </w:t>
            </w:r>
          </w:p>
        </w:tc>
        <w:tc>
          <w:tcPr>
            <w:tcW w:w="1419" w:type="dxa"/>
            <w:vMerge/>
          </w:tcPr>
          <w:p w:rsidR="00EF35E6" w:rsidRPr="001D687F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F35E6" w:rsidRPr="003E27EE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32" w:type="dxa"/>
            <w:vMerge/>
          </w:tcPr>
          <w:p w:rsidR="00EF35E6" w:rsidRPr="003E27EE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1391C" w:rsidRPr="00AD5B25" w:rsidTr="009956B6">
        <w:trPr>
          <w:trHeight w:val="57"/>
          <w:jc w:val="center"/>
        </w:trPr>
        <w:tc>
          <w:tcPr>
            <w:tcW w:w="1635" w:type="dxa"/>
            <w:vMerge/>
          </w:tcPr>
          <w:p w:rsidR="0061391C" w:rsidRPr="00AD5B25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tcBorders>
              <w:bottom w:val="single" w:sz="4" w:space="0" w:color="auto"/>
            </w:tcBorders>
          </w:tcPr>
          <w:p w:rsidR="0061391C" w:rsidRDefault="0061391C" w:rsidP="0063711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3. </w:t>
            </w:r>
            <w:r w:rsidRPr="00D160B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Участки магнитной цепи машины постоянного тока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 </w:t>
            </w:r>
            <w:r w:rsidRPr="001E10A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Расчет магнитных напряжений, магнитная характеристик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</w:t>
            </w:r>
          </w:p>
        </w:tc>
        <w:tc>
          <w:tcPr>
            <w:tcW w:w="1419" w:type="dxa"/>
            <w:vMerge/>
          </w:tcPr>
          <w:p w:rsidR="0061391C" w:rsidRPr="001D687F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61391C" w:rsidRPr="003E27EE" w:rsidRDefault="0061391C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32" w:type="dxa"/>
            <w:vMerge/>
          </w:tcPr>
          <w:p w:rsidR="0061391C" w:rsidRPr="003E27EE" w:rsidRDefault="0061391C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F35E6" w:rsidRPr="00AD5B25" w:rsidTr="009956B6">
        <w:trPr>
          <w:trHeight w:val="56"/>
          <w:jc w:val="center"/>
        </w:trPr>
        <w:tc>
          <w:tcPr>
            <w:tcW w:w="1635" w:type="dxa"/>
            <w:vMerge/>
          </w:tcPr>
          <w:p w:rsidR="00EF35E6" w:rsidRPr="00AD5B25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tcBorders>
              <w:bottom w:val="single" w:sz="4" w:space="0" w:color="auto"/>
            </w:tcBorders>
          </w:tcPr>
          <w:p w:rsidR="00EF35E6" w:rsidRPr="00D160B4" w:rsidRDefault="0061391C" w:rsidP="0063711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="00EF35E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  <w:r w:rsidR="00637116" w:rsidRPr="00112A0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Назначение трансформаторов. Принцип действия и устройство трансформаторов. Конструкция основных сборочных единиц. Номинальные параметры трансформатораУравнения напряжений, МДС и токов трансформатора. Коэффициент трансформации. Приведенный трансформатор. Опытное определение параметров трансформатора</w:t>
            </w:r>
          </w:p>
        </w:tc>
        <w:tc>
          <w:tcPr>
            <w:tcW w:w="1419" w:type="dxa"/>
            <w:vMerge/>
          </w:tcPr>
          <w:p w:rsidR="00EF35E6" w:rsidRPr="001D687F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F35E6" w:rsidRPr="003E27EE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32" w:type="dxa"/>
            <w:vMerge/>
          </w:tcPr>
          <w:p w:rsidR="00EF35E6" w:rsidRPr="003E27EE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1391C" w:rsidRPr="00AD5B25" w:rsidTr="009956B6">
        <w:trPr>
          <w:trHeight w:val="56"/>
          <w:jc w:val="center"/>
        </w:trPr>
        <w:tc>
          <w:tcPr>
            <w:tcW w:w="1635" w:type="dxa"/>
            <w:vMerge/>
          </w:tcPr>
          <w:p w:rsidR="0061391C" w:rsidRPr="00AD5B25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tcBorders>
              <w:bottom w:val="single" w:sz="4" w:space="0" w:color="auto"/>
            </w:tcBorders>
          </w:tcPr>
          <w:p w:rsidR="0061391C" w:rsidRDefault="0061391C" w:rsidP="0063711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5. </w:t>
            </w:r>
            <w:r w:rsidRPr="00112A0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Бесколлекторные машины. Устройство статора и принципы выполнения обмоток статора. Определение синхронных и асинхронных машин.</w:t>
            </w:r>
          </w:p>
        </w:tc>
        <w:tc>
          <w:tcPr>
            <w:tcW w:w="1419" w:type="dxa"/>
            <w:vMerge/>
          </w:tcPr>
          <w:p w:rsidR="0061391C" w:rsidRPr="001D687F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61391C" w:rsidRPr="003E27EE" w:rsidRDefault="0061391C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32" w:type="dxa"/>
            <w:vMerge/>
          </w:tcPr>
          <w:p w:rsidR="0061391C" w:rsidRPr="003E27EE" w:rsidRDefault="0061391C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F35E6" w:rsidRPr="00AD5B25" w:rsidTr="009956B6">
        <w:trPr>
          <w:trHeight w:val="56"/>
          <w:jc w:val="center"/>
        </w:trPr>
        <w:tc>
          <w:tcPr>
            <w:tcW w:w="1635" w:type="dxa"/>
            <w:vMerge/>
          </w:tcPr>
          <w:p w:rsidR="00EF35E6" w:rsidRPr="00AD5B25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tcBorders>
              <w:bottom w:val="single" w:sz="4" w:space="0" w:color="auto"/>
            </w:tcBorders>
          </w:tcPr>
          <w:p w:rsidR="00EF35E6" w:rsidRPr="00D160B4" w:rsidRDefault="0061391C" w:rsidP="0061391C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  <w:r w:rsidR="00EF35E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 </w:t>
            </w:r>
            <w:r w:rsidR="00637116" w:rsidRPr="00112A0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Устройство статора бесколлекторной машины и основные требования к обмотке статора. Понятие о катушке, полюсном делении и шаге обмотки по пазам</w:t>
            </w:r>
          </w:p>
        </w:tc>
        <w:tc>
          <w:tcPr>
            <w:tcW w:w="1419" w:type="dxa"/>
            <w:vMerge/>
          </w:tcPr>
          <w:p w:rsidR="00EF35E6" w:rsidRPr="001D687F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F35E6" w:rsidRPr="003E27EE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32" w:type="dxa"/>
            <w:vMerge/>
          </w:tcPr>
          <w:p w:rsidR="00EF35E6" w:rsidRPr="003E27EE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F35E6" w:rsidRPr="00AD5B25" w:rsidTr="009956B6">
        <w:trPr>
          <w:trHeight w:val="56"/>
          <w:jc w:val="center"/>
        </w:trPr>
        <w:tc>
          <w:tcPr>
            <w:tcW w:w="1635" w:type="dxa"/>
            <w:vMerge/>
          </w:tcPr>
          <w:p w:rsidR="00EF35E6" w:rsidRPr="00AD5B25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tcBorders>
              <w:bottom w:val="single" w:sz="4" w:space="0" w:color="auto"/>
            </w:tcBorders>
          </w:tcPr>
          <w:p w:rsidR="00EF35E6" w:rsidRPr="00D160B4" w:rsidRDefault="0061391C" w:rsidP="0063711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</w:t>
            </w:r>
            <w:r w:rsidR="00EF35E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  <w:r w:rsidR="00637116" w:rsidRPr="00112A0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Области применения, режимы работы, принцип действия асинхронной машины</w:t>
            </w:r>
            <w:r w:rsidR="006371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  <w:r w:rsidR="00637116" w:rsidRPr="00112A0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Скольжение асинхронной машины. Трехфазный асинхронный двигатель - основной тип асинхронной машины</w:t>
            </w:r>
          </w:p>
        </w:tc>
        <w:tc>
          <w:tcPr>
            <w:tcW w:w="1419" w:type="dxa"/>
            <w:vMerge/>
          </w:tcPr>
          <w:p w:rsidR="00EF35E6" w:rsidRPr="001D687F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F35E6" w:rsidRPr="003E27EE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32" w:type="dxa"/>
            <w:vMerge/>
          </w:tcPr>
          <w:p w:rsidR="00EF35E6" w:rsidRPr="003E27EE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F35E6" w:rsidRPr="00AD5B25" w:rsidTr="009956B6">
        <w:trPr>
          <w:trHeight w:val="56"/>
          <w:jc w:val="center"/>
        </w:trPr>
        <w:tc>
          <w:tcPr>
            <w:tcW w:w="1635" w:type="dxa"/>
            <w:vMerge/>
          </w:tcPr>
          <w:p w:rsidR="00EF35E6" w:rsidRPr="00AD5B25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tcBorders>
              <w:bottom w:val="single" w:sz="4" w:space="0" w:color="auto"/>
            </w:tcBorders>
          </w:tcPr>
          <w:p w:rsidR="00EF35E6" w:rsidRPr="00D160B4" w:rsidRDefault="0061391C" w:rsidP="0063711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  <w:r w:rsidR="00EF35E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  <w:r w:rsidR="00637116" w:rsidRPr="00112A0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Принцип действия трехфазного асинхронного двигателя. Режимы работы асинхронной машины: двигательный, генераторный, режим торможения</w:t>
            </w:r>
            <w:r w:rsidR="006371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  <w:r w:rsidR="00637116" w:rsidRPr="00112A0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Устройство и конструкция основных сборочных единиц трехфазного асинхронного двигателя с короткозамкнутой и фазной обмоткой ротора</w:t>
            </w:r>
          </w:p>
        </w:tc>
        <w:tc>
          <w:tcPr>
            <w:tcW w:w="1419" w:type="dxa"/>
            <w:vMerge/>
          </w:tcPr>
          <w:p w:rsidR="00EF35E6" w:rsidRPr="001D687F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F35E6" w:rsidRPr="003E27EE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32" w:type="dxa"/>
            <w:vMerge/>
          </w:tcPr>
          <w:p w:rsidR="00EF35E6" w:rsidRPr="003E27EE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F35E6" w:rsidRPr="00AD5B25" w:rsidTr="009956B6">
        <w:trPr>
          <w:trHeight w:val="56"/>
          <w:jc w:val="center"/>
        </w:trPr>
        <w:tc>
          <w:tcPr>
            <w:tcW w:w="1635" w:type="dxa"/>
            <w:vMerge/>
          </w:tcPr>
          <w:p w:rsidR="00EF35E6" w:rsidRPr="00AD5B25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tcBorders>
              <w:bottom w:val="single" w:sz="4" w:space="0" w:color="auto"/>
            </w:tcBorders>
          </w:tcPr>
          <w:p w:rsidR="00EF35E6" w:rsidRPr="00D160B4" w:rsidRDefault="0061391C" w:rsidP="0063711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  <w:r w:rsidR="00EF35E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 </w:t>
            </w:r>
            <w:r w:rsidR="00637116" w:rsidRPr="00112A0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Участки магнитной цепи асинхронной машины. Расчет магнитных напряжений, магнитная характеристика</w:t>
            </w:r>
          </w:p>
        </w:tc>
        <w:tc>
          <w:tcPr>
            <w:tcW w:w="1419" w:type="dxa"/>
            <w:vMerge/>
          </w:tcPr>
          <w:p w:rsidR="00EF35E6" w:rsidRPr="001D687F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F35E6" w:rsidRPr="003E27EE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32" w:type="dxa"/>
            <w:vMerge/>
          </w:tcPr>
          <w:p w:rsidR="00EF35E6" w:rsidRPr="003E27EE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F35E6" w:rsidRPr="00AD5B25" w:rsidTr="009956B6">
        <w:trPr>
          <w:trHeight w:val="56"/>
          <w:jc w:val="center"/>
        </w:trPr>
        <w:tc>
          <w:tcPr>
            <w:tcW w:w="1635" w:type="dxa"/>
            <w:vMerge/>
          </w:tcPr>
          <w:p w:rsidR="00EF35E6" w:rsidRPr="00AD5B25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tcBorders>
              <w:bottom w:val="single" w:sz="4" w:space="0" w:color="auto"/>
            </w:tcBorders>
          </w:tcPr>
          <w:p w:rsidR="00EF35E6" w:rsidRPr="00D160B4" w:rsidRDefault="0061391C" w:rsidP="0063711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</w:t>
            </w:r>
            <w:r w:rsidR="00EF35E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 </w:t>
            </w:r>
            <w:r w:rsidR="00637116" w:rsidRPr="00112A0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Синхронные машины. Способы возбуждения и устройство синхронной машины.Области применения синхронных машин. Принцип действия синхронного генератора. Возбуждение синхронных машин.</w:t>
            </w:r>
            <w:r w:rsidR="00637116" w:rsidRPr="00112A0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cr/>
              <w:t>Типы, устройство и области применения синхронных машин.</w:t>
            </w:r>
          </w:p>
        </w:tc>
        <w:tc>
          <w:tcPr>
            <w:tcW w:w="1419" w:type="dxa"/>
            <w:vMerge/>
          </w:tcPr>
          <w:p w:rsidR="00EF35E6" w:rsidRPr="001D687F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F35E6" w:rsidRPr="003E27EE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32" w:type="dxa"/>
            <w:vMerge/>
          </w:tcPr>
          <w:p w:rsidR="00EF35E6" w:rsidRPr="003E27EE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F35E6" w:rsidRPr="00AD5B25" w:rsidTr="009956B6">
        <w:trPr>
          <w:trHeight w:val="56"/>
          <w:jc w:val="center"/>
        </w:trPr>
        <w:tc>
          <w:tcPr>
            <w:tcW w:w="1635" w:type="dxa"/>
            <w:vMerge/>
          </w:tcPr>
          <w:p w:rsidR="00EF35E6" w:rsidRPr="00AD5B25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tcBorders>
              <w:bottom w:val="single" w:sz="4" w:space="0" w:color="auto"/>
            </w:tcBorders>
          </w:tcPr>
          <w:p w:rsidR="00EF35E6" w:rsidRPr="00D160B4" w:rsidRDefault="0061391C" w:rsidP="0063711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</w:t>
            </w:r>
            <w:r w:rsidR="00EF35E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 </w:t>
            </w:r>
            <w:r w:rsidR="00637116" w:rsidRPr="00112A0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Трехфазный синхронный генератор -основной тип синхронной машины. Принцип действия синхронного генератора</w:t>
            </w:r>
            <w:r w:rsidR="006371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  <w:r w:rsidR="00637116" w:rsidRPr="00112A0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Типы синхронных машин и их устройство.</w:t>
            </w:r>
          </w:p>
        </w:tc>
        <w:tc>
          <w:tcPr>
            <w:tcW w:w="1419" w:type="dxa"/>
            <w:vMerge/>
          </w:tcPr>
          <w:p w:rsidR="00EF35E6" w:rsidRPr="001D687F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F35E6" w:rsidRPr="003E27EE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32" w:type="dxa"/>
            <w:vMerge/>
          </w:tcPr>
          <w:p w:rsidR="00EF35E6" w:rsidRPr="003E27EE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F35E6" w:rsidRPr="00AD5B25" w:rsidTr="009956B6">
        <w:trPr>
          <w:trHeight w:val="56"/>
          <w:jc w:val="center"/>
        </w:trPr>
        <w:tc>
          <w:tcPr>
            <w:tcW w:w="1635" w:type="dxa"/>
            <w:vMerge/>
          </w:tcPr>
          <w:p w:rsidR="00EF35E6" w:rsidRPr="00AD5B25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tcBorders>
              <w:bottom w:val="single" w:sz="4" w:space="0" w:color="auto"/>
            </w:tcBorders>
          </w:tcPr>
          <w:p w:rsidR="00EF35E6" w:rsidRPr="00D160B4" w:rsidRDefault="00EF35E6" w:rsidP="0061391C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="0061391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  <w:r w:rsidR="00637116" w:rsidRPr="00112A0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Магнитная цепь синхронной машины. Особенности расчета магнитной цепи. Магнитное поле синхронной машины.Реакция якоря трехфазного синхронного генератора при активной, индуктивной, емкостной и смешанной нагрузках. МДС якоря и ее составляющие по продольной и поперечной осям</w:t>
            </w:r>
          </w:p>
        </w:tc>
        <w:tc>
          <w:tcPr>
            <w:tcW w:w="1419" w:type="dxa"/>
            <w:vMerge/>
          </w:tcPr>
          <w:p w:rsidR="00EF35E6" w:rsidRPr="001D687F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F35E6" w:rsidRPr="003E27EE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32" w:type="dxa"/>
            <w:vMerge/>
          </w:tcPr>
          <w:p w:rsidR="00EF35E6" w:rsidRPr="003E27EE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F35E6" w:rsidRPr="00AD5B25" w:rsidTr="009956B6">
        <w:trPr>
          <w:cantSplit/>
          <w:trHeight w:val="129"/>
          <w:jc w:val="center"/>
        </w:trPr>
        <w:tc>
          <w:tcPr>
            <w:tcW w:w="1635" w:type="dxa"/>
            <w:vMerge/>
          </w:tcPr>
          <w:p w:rsidR="00EF35E6" w:rsidRPr="00AD5B25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:rsidR="00EF35E6" w:rsidRPr="006349C3" w:rsidRDefault="00EF35E6" w:rsidP="00112A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349C3">
              <w:rPr>
                <w:rFonts w:ascii="Times New Roman" w:hAnsi="Times New Roman" w:cs="Times New Roman"/>
                <w:b/>
              </w:rPr>
              <w:t>В том числе, лабораторных занятий</w:t>
            </w:r>
          </w:p>
        </w:tc>
        <w:tc>
          <w:tcPr>
            <w:tcW w:w="1419" w:type="dxa"/>
          </w:tcPr>
          <w:p w:rsidR="00EF35E6" w:rsidRPr="009956B6" w:rsidRDefault="007D72B1" w:rsidP="009956B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EF35E6" w:rsidRPr="009956B6" w:rsidRDefault="007D72B1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4</w:t>
            </w:r>
          </w:p>
        </w:tc>
        <w:tc>
          <w:tcPr>
            <w:tcW w:w="1632" w:type="dxa"/>
            <w:vMerge/>
          </w:tcPr>
          <w:p w:rsidR="00EF35E6" w:rsidRPr="003E27EE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EF35E6" w:rsidRPr="00AD5B25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:rsidR="00EF35E6" w:rsidRPr="00AD5B25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:rsidR="00EF35E6" w:rsidRPr="009956B6" w:rsidRDefault="00EF35E6" w:rsidP="001D687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56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Лабораторная работа №1. Опыт холостого хода трансформаторов</w:t>
            </w:r>
          </w:p>
        </w:tc>
        <w:tc>
          <w:tcPr>
            <w:tcW w:w="1419" w:type="dxa"/>
          </w:tcPr>
          <w:p w:rsidR="00EF35E6" w:rsidRPr="009956B6" w:rsidRDefault="007D72B1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EF35E6" w:rsidRPr="009956B6" w:rsidRDefault="007D72B1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4</w:t>
            </w:r>
          </w:p>
        </w:tc>
        <w:tc>
          <w:tcPr>
            <w:tcW w:w="1632" w:type="dxa"/>
            <w:vMerge/>
          </w:tcPr>
          <w:p w:rsidR="00EF35E6" w:rsidRPr="003E27EE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AF2AA5" w:rsidRPr="00AD5B25" w:rsidTr="009956B6">
        <w:trPr>
          <w:cantSplit/>
          <w:trHeight w:val="418"/>
          <w:jc w:val="center"/>
        </w:trPr>
        <w:tc>
          <w:tcPr>
            <w:tcW w:w="1635" w:type="dxa"/>
            <w:vMerge w:val="restart"/>
          </w:tcPr>
          <w:p w:rsidR="00AF2AA5" w:rsidRPr="009956B6" w:rsidRDefault="00AF2AA5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56B6">
              <w:rPr>
                <w:rFonts w:ascii="Times New Roman" w:hAnsi="Times New Roman" w:cs="Times New Roman"/>
                <w:b/>
                <w:bCs/>
              </w:rPr>
              <w:t xml:space="preserve">Тема 1.2. </w:t>
            </w:r>
          </w:p>
          <w:p w:rsidR="00AF2AA5" w:rsidRPr="009956B6" w:rsidRDefault="00AF2AA5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56B6">
              <w:rPr>
                <w:rFonts w:ascii="Times New Roman" w:hAnsi="Times New Roman" w:cs="Times New Roman"/>
                <w:b/>
                <w:bCs/>
              </w:rPr>
              <w:t>Машины постоянного</w:t>
            </w:r>
          </w:p>
          <w:p w:rsidR="00AF2AA5" w:rsidRPr="00AD5B25" w:rsidRDefault="00AF2AA5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56B6">
              <w:rPr>
                <w:rFonts w:ascii="Times New Roman" w:hAnsi="Times New Roman" w:cs="Times New Roman"/>
                <w:b/>
                <w:bCs/>
              </w:rPr>
              <w:t>ток</w:t>
            </w:r>
          </w:p>
        </w:tc>
        <w:tc>
          <w:tcPr>
            <w:tcW w:w="5385" w:type="dxa"/>
            <w:vAlign w:val="center"/>
          </w:tcPr>
          <w:p w:rsidR="00AF2AA5" w:rsidRPr="009956B6" w:rsidRDefault="00AF2AA5" w:rsidP="009956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49C3">
              <w:rPr>
                <w:rFonts w:ascii="Times New Roman" w:hAnsi="Times New Roman" w:cs="Times New Roman"/>
                <w:b/>
              </w:rPr>
              <w:t xml:space="preserve">Содержание </w:t>
            </w:r>
            <w:r w:rsidRPr="006A65AD">
              <w:rPr>
                <w:rFonts w:ascii="Times New Roman" w:hAnsi="Times New Roman" w:cs="Times New Roman"/>
                <w:b/>
              </w:rPr>
              <w:t>учебного материала</w:t>
            </w:r>
          </w:p>
        </w:tc>
        <w:tc>
          <w:tcPr>
            <w:tcW w:w="1419" w:type="dxa"/>
          </w:tcPr>
          <w:p w:rsidR="00AF2AA5" w:rsidRPr="009956B6" w:rsidRDefault="00637116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1</w:t>
            </w:r>
            <w:r w:rsidR="0061391C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:rsidR="00AF2AA5" w:rsidRPr="009956B6" w:rsidRDefault="0063711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1</w:t>
            </w:r>
            <w:r w:rsidR="0061391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8</w:t>
            </w:r>
          </w:p>
        </w:tc>
        <w:tc>
          <w:tcPr>
            <w:tcW w:w="1632" w:type="dxa"/>
            <w:vMerge w:val="restart"/>
          </w:tcPr>
          <w:p w:rsidR="00AF2AA5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:rsidR="00AF2AA5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:rsidR="00AF2AA5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:rsidR="00AF2AA5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:rsidR="00AF2AA5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:rsidR="00AF2AA5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:rsidR="00AF2AA5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:rsidR="00AF2AA5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:rsidR="00AF2AA5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:rsidR="00AF2AA5" w:rsidRPr="00E50F19" w:rsidRDefault="00AF2AA5" w:rsidP="00AF2A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0F19">
              <w:rPr>
                <w:rFonts w:ascii="Times New Roman" w:hAnsi="Times New Roman" w:cs="Times New Roman"/>
                <w:color w:val="000000" w:themeColor="text1"/>
              </w:rPr>
              <w:t xml:space="preserve">ОК 1, ОК 5, ОК 9,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ПК1.1, </w:t>
            </w:r>
            <w:r w:rsidRPr="00E50F19">
              <w:rPr>
                <w:rFonts w:ascii="Times New Roman" w:hAnsi="Times New Roman" w:cs="Times New Roman"/>
                <w:color w:val="000000" w:themeColor="text1"/>
              </w:rPr>
              <w:t xml:space="preserve">ПК 3.2 </w:t>
            </w:r>
          </w:p>
          <w:p w:rsidR="002901D7" w:rsidRPr="002901D7" w:rsidRDefault="002901D7" w:rsidP="002901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901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ЛР 6, ЛР 13</w:t>
            </w:r>
          </w:p>
          <w:p w:rsidR="00AF2AA5" w:rsidRPr="003E27EE" w:rsidRDefault="00AF2AA5" w:rsidP="00AF2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AF2AA5" w:rsidRPr="00AD5B25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:rsidR="00AF2AA5" w:rsidRPr="00AD5B25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:rsidR="00AF2AA5" w:rsidRPr="009956B6" w:rsidRDefault="00AF2AA5" w:rsidP="00AF2A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1. </w:t>
            </w:r>
            <w:r w:rsidRPr="00DE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Основные понятия о генераторах. Классификация генераторов постоянного тока по способу возбуждения. </w:t>
            </w:r>
            <w:r w:rsidR="00637116" w:rsidRP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Генератор независимого возбуждения: характеристика холостого хода, нагрузочная, внешняя и регулировочная характеристики</w:t>
            </w:r>
          </w:p>
        </w:tc>
        <w:tc>
          <w:tcPr>
            <w:tcW w:w="1419" w:type="dxa"/>
            <w:vMerge w:val="restart"/>
          </w:tcPr>
          <w:p w:rsidR="00AF2AA5" w:rsidRDefault="00AF2AA5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  <w:p w:rsidR="00AF2AA5" w:rsidRDefault="00AF2AA5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  <w:p w:rsidR="00AF2AA5" w:rsidRDefault="00AF2AA5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  <w:p w:rsidR="00AF2AA5" w:rsidRDefault="00AF2AA5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  <w:p w:rsidR="00AF2AA5" w:rsidRPr="009956B6" w:rsidRDefault="0061391C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417" w:type="dxa"/>
            <w:vMerge w:val="restart"/>
          </w:tcPr>
          <w:p w:rsidR="00AF2AA5" w:rsidRPr="007D72B1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  <w:p w:rsidR="00AF2AA5" w:rsidRPr="007D72B1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  <w:p w:rsidR="00AF2AA5" w:rsidRPr="007D72B1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  <w:p w:rsidR="007D72B1" w:rsidRPr="007D72B1" w:rsidRDefault="007D72B1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  <w:p w:rsidR="00AF2AA5" w:rsidRPr="007D72B1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10</w:t>
            </w:r>
          </w:p>
          <w:p w:rsidR="00AF2AA5" w:rsidRPr="009956B6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632" w:type="dxa"/>
            <w:vMerge/>
          </w:tcPr>
          <w:p w:rsidR="00AF2AA5" w:rsidRPr="003E27EE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AF2AA5" w:rsidRPr="00AD5B25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:rsidR="00AF2AA5" w:rsidRPr="00AD5B25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:rsidR="00AF2AA5" w:rsidRPr="009956B6" w:rsidRDefault="00AF2AA5" w:rsidP="006371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2. </w:t>
            </w:r>
            <w:r w:rsidR="00637116" w:rsidRP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Принцип и условия самовозбуждения генераторов</w:t>
            </w:r>
            <w:r w:rsidR="006371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  <w:r w:rsidR="00637116" w:rsidRP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Генераторы параллельного и смешанного возбуждения</w:t>
            </w:r>
          </w:p>
        </w:tc>
        <w:tc>
          <w:tcPr>
            <w:tcW w:w="1419" w:type="dxa"/>
            <w:vMerge/>
          </w:tcPr>
          <w:p w:rsidR="00AF2AA5" w:rsidRPr="009956B6" w:rsidRDefault="00AF2AA5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F2AA5" w:rsidRPr="009956B6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632" w:type="dxa"/>
            <w:vMerge/>
          </w:tcPr>
          <w:p w:rsidR="00AF2AA5" w:rsidRPr="003E27EE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AF2AA5" w:rsidRPr="00AD5B25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:rsidR="00AF2AA5" w:rsidRPr="00AD5B25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:rsidR="00AF2AA5" w:rsidRPr="009956B6" w:rsidRDefault="00AF2AA5" w:rsidP="0061391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3. </w:t>
            </w:r>
            <w:r w:rsidR="00637116" w:rsidRP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Основные понятия о двигателях постоянного тока. Классификация двигателей постоянного тока.</w:t>
            </w:r>
          </w:p>
        </w:tc>
        <w:tc>
          <w:tcPr>
            <w:tcW w:w="1419" w:type="dxa"/>
            <w:vMerge/>
          </w:tcPr>
          <w:p w:rsidR="00AF2AA5" w:rsidRPr="009956B6" w:rsidRDefault="00AF2AA5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F2AA5" w:rsidRPr="009956B6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632" w:type="dxa"/>
            <w:vMerge/>
          </w:tcPr>
          <w:p w:rsidR="00AF2AA5" w:rsidRPr="003E27EE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61391C" w:rsidRPr="00AD5B25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:rsidR="0061391C" w:rsidRPr="00AD5B25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:rsidR="0061391C" w:rsidRDefault="0061391C" w:rsidP="006371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4. </w:t>
            </w:r>
            <w:r w:rsidRP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Пуск двигателя постоянного тока</w:t>
            </w:r>
          </w:p>
        </w:tc>
        <w:tc>
          <w:tcPr>
            <w:tcW w:w="1419" w:type="dxa"/>
            <w:vMerge/>
          </w:tcPr>
          <w:p w:rsidR="0061391C" w:rsidRPr="009956B6" w:rsidRDefault="0061391C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61391C" w:rsidRPr="009956B6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632" w:type="dxa"/>
            <w:vMerge/>
          </w:tcPr>
          <w:p w:rsidR="0061391C" w:rsidRPr="003E27EE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AF2AA5" w:rsidRPr="00AD5B25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:rsidR="00AF2AA5" w:rsidRPr="00AD5B25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:rsidR="0061391C" w:rsidRDefault="0061391C" w:rsidP="006371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AF2AA5" w:rsidRPr="009956B6" w:rsidRDefault="0061391C" w:rsidP="006371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  <w:r w:rsidR="00637116" w:rsidRP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Обмотк</w:t>
            </w:r>
            <w:r w:rsidR="006371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 якоря машины постоянного тока. П</w:t>
            </w:r>
            <w:r w:rsidR="00637116" w:rsidRP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остроение схемы обмоток</w:t>
            </w:r>
          </w:p>
        </w:tc>
        <w:tc>
          <w:tcPr>
            <w:tcW w:w="1419" w:type="dxa"/>
            <w:vMerge/>
          </w:tcPr>
          <w:p w:rsidR="00AF2AA5" w:rsidRPr="009956B6" w:rsidRDefault="00AF2AA5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F2AA5" w:rsidRPr="009956B6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632" w:type="dxa"/>
            <w:vMerge/>
          </w:tcPr>
          <w:p w:rsidR="00AF2AA5" w:rsidRPr="003E27EE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AF2AA5" w:rsidRPr="00AD5B25" w:rsidTr="009956B6">
        <w:trPr>
          <w:cantSplit/>
          <w:trHeight w:val="418"/>
          <w:jc w:val="center"/>
        </w:trPr>
        <w:tc>
          <w:tcPr>
            <w:tcW w:w="1635" w:type="dxa"/>
            <w:vMerge w:val="restart"/>
          </w:tcPr>
          <w:p w:rsidR="00AF2AA5" w:rsidRPr="00AD5B25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:rsidR="00AF2AA5" w:rsidRPr="009956B6" w:rsidRDefault="00AF2AA5" w:rsidP="007D72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49C3">
              <w:rPr>
                <w:rFonts w:ascii="Times New Roman" w:hAnsi="Times New Roman" w:cs="Times New Roman"/>
                <w:b/>
              </w:rPr>
              <w:t xml:space="preserve">В том числе, </w:t>
            </w:r>
            <w:r w:rsidR="007D72B1">
              <w:rPr>
                <w:rFonts w:ascii="Times New Roman" w:hAnsi="Times New Roman" w:cs="Times New Roman"/>
                <w:b/>
              </w:rPr>
              <w:t xml:space="preserve">практических </w:t>
            </w:r>
            <w:r w:rsidRPr="006349C3">
              <w:rPr>
                <w:rFonts w:ascii="Times New Roman" w:hAnsi="Times New Roman" w:cs="Times New Roman"/>
                <w:b/>
              </w:rPr>
              <w:t>занятий</w:t>
            </w:r>
          </w:p>
        </w:tc>
        <w:tc>
          <w:tcPr>
            <w:tcW w:w="1419" w:type="dxa"/>
          </w:tcPr>
          <w:p w:rsidR="00AF2AA5" w:rsidRPr="009956B6" w:rsidRDefault="00AF2AA5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:rsidR="00AF2AA5" w:rsidRPr="009956B6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8</w:t>
            </w:r>
          </w:p>
        </w:tc>
        <w:tc>
          <w:tcPr>
            <w:tcW w:w="1632" w:type="dxa"/>
            <w:vMerge/>
          </w:tcPr>
          <w:p w:rsidR="00AF2AA5" w:rsidRPr="003E27EE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AF2AA5" w:rsidRPr="00AD5B25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:rsidR="00AF2AA5" w:rsidRPr="00AD5B25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:rsidR="00AF2AA5" w:rsidRPr="009956B6" w:rsidRDefault="007D72B1" w:rsidP="007D72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Практическая </w:t>
            </w:r>
            <w:r w:rsidR="00AF2AA5" w:rsidRP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работ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</w:t>
            </w:r>
            <w:r w:rsidR="00AF2AA5" w:rsidRP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№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="00AF2AA5" w:rsidRP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 Исследование генератора независимого возбуждения.  </w:t>
            </w:r>
          </w:p>
        </w:tc>
        <w:tc>
          <w:tcPr>
            <w:tcW w:w="1419" w:type="dxa"/>
          </w:tcPr>
          <w:p w:rsidR="00AF2AA5" w:rsidRPr="009956B6" w:rsidRDefault="00AF2AA5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AF2AA5" w:rsidRPr="009956B6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2</w:t>
            </w:r>
          </w:p>
        </w:tc>
        <w:tc>
          <w:tcPr>
            <w:tcW w:w="1632" w:type="dxa"/>
            <w:vMerge/>
          </w:tcPr>
          <w:p w:rsidR="00AF2AA5" w:rsidRPr="003E27EE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AF2AA5" w:rsidRPr="00AD5B25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:rsidR="00AF2AA5" w:rsidRPr="00AD5B25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:rsidR="00AF2AA5" w:rsidRPr="009956B6" w:rsidRDefault="007D72B1" w:rsidP="007D72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Практическая</w:t>
            </w:r>
            <w:r w:rsidR="00AF2AA5" w:rsidRP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работ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</w:t>
            </w:r>
            <w:r w:rsidR="00AF2AA5" w:rsidRP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№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="00AF2AA5" w:rsidRP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 Исследование генератора параллельного возбуждения</w:t>
            </w:r>
          </w:p>
        </w:tc>
        <w:tc>
          <w:tcPr>
            <w:tcW w:w="1419" w:type="dxa"/>
          </w:tcPr>
          <w:p w:rsidR="00AF2AA5" w:rsidRPr="009956B6" w:rsidRDefault="00AF2AA5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AF2AA5" w:rsidRPr="009956B6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2</w:t>
            </w:r>
          </w:p>
        </w:tc>
        <w:tc>
          <w:tcPr>
            <w:tcW w:w="1632" w:type="dxa"/>
            <w:vMerge/>
          </w:tcPr>
          <w:p w:rsidR="00AF2AA5" w:rsidRPr="003E27EE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AF2AA5" w:rsidRPr="00AD5B25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:rsidR="00AF2AA5" w:rsidRPr="00AD5B25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:rsidR="00AF2AA5" w:rsidRPr="009956B6" w:rsidRDefault="007D72B1" w:rsidP="007D72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Практическая</w:t>
            </w:r>
            <w:r w:rsidR="00AF2AA5" w:rsidRP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работ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</w:t>
            </w:r>
            <w:r w:rsidR="00AF2AA5" w:rsidRP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№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  <w:r w:rsidR="00AF2AA5" w:rsidRP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 Исследование двигателя смешанного возбуждения</w:t>
            </w:r>
          </w:p>
        </w:tc>
        <w:tc>
          <w:tcPr>
            <w:tcW w:w="1419" w:type="dxa"/>
          </w:tcPr>
          <w:p w:rsidR="00AF2AA5" w:rsidRPr="009956B6" w:rsidRDefault="00AF2AA5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AF2AA5" w:rsidRPr="009956B6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2</w:t>
            </w:r>
          </w:p>
        </w:tc>
        <w:tc>
          <w:tcPr>
            <w:tcW w:w="1632" w:type="dxa"/>
            <w:vMerge/>
          </w:tcPr>
          <w:p w:rsidR="00AF2AA5" w:rsidRPr="003E27EE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AF2AA5" w:rsidRPr="00AD5B25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:rsidR="00AF2AA5" w:rsidRPr="00AD5B25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:rsidR="00AF2AA5" w:rsidRPr="009956B6" w:rsidRDefault="007D72B1" w:rsidP="001D687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Практическая работ №4</w:t>
            </w:r>
            <w:r w:rsidR="00AF2AA5" w:rsidRP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 Исследование двигателя параллельного возбуждения</w:t>
            </w:r>
          </w:p>
        </w:tc>
        <w:tc>
          <w:tcPr>
            <w:tcW w:w="1419" w:type="dxa"/>
          </w:tcPr>
          <w:p w:rsidR="00AF2AA5" w:rsidRPr="009956B6" w:rsidRDefault="00AF2AA5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AF2AA5" w:rsidRPr="009956B6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2</w:t>
            </w:r>
          </w:p>
        </w:tc>
        <w:tc>
          <w:tcPr>
            <w:tcW w:w="1632" w:type="dxa"/>
            <w:vMerge/>
          </w:tcPr>
          <w:p w:rsidR="00AF2AA5" w:rsidRPr="003E27EE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61391C" w:rsidRPr="00AD5B25" w:rsidTr="009956B6">
        <w:trPr>
          <w:cantSplit/>
          <w:trHeight w:val="418"/>
          <w:jc w:val="center"/>
        </w:trPr>
        <w:tc>
          <w:tcPr>
            <w:tcW w:w="1635" w:type="dxa"/>
            <w:vMerge w:val="restart"/>
          </w:tcPr>
          <w:p w:rsidR="0061391C" w:rsidRPr="007D72B1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</w:rPr>
            </w:pPr>
            <w:r w:rsidRPr="007D72B1">
              <w:rPr>
                <w:rFonts w:ascii="Times New Roman" w:hAnsi="Times New Roman" w:cs="Times New Roman"/>
                <w:b/>
              </w:rPr>
              <w:t>Тема 1.3. Асинхронные двигатели (АД)</w:t>
            </w:r>
          </w:p>
        </w:tc>
        <w:tc>
          <w:tcPr>
            <w:tcW w:w="5385" w:type="dxa"/>
            <w:vAlign w:val="center"/>
          </w:tcPr>
          <w:p w:rsidR="0061391C" w:rsidRPr="00AF2AA5" w:rsidRDefault="0061391C" w:rsidP="001D687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49C3">
              <w:rPr>
                <w:rFonts w:ascii="Times New Roman" w:hAnsi="Times New Roman" w:cs="Times New Roman"/>
                <w:b/>
              </w:rPr>
              <w:t xml:space="preserve">Содержание </w:t>
            </w:r>
            <w:r w:rsidRPr="006A65AD">
              <w:rPr>
                <w:rFonts w:ascii="Times New Roman" w:hAnsi="Times New Roman" w:cs="Times New Roman"/>
                <w:b/>
              </w:rPr>
              <w:t>учебного материала</w:t>
            </w:r>
          </w:p>
        </w:tc>
        <w:tc>
          <w:tcPr>
            <w:tcW w:w="1419" w:type="dxa"/>
          </w:tcPr>
          <w:p w:rsidR="0061391C" w:rsidRPr="00AF2AA5" w:rsidRDefault="00715DD7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1417" w:type="dxa"/>
          </w:tcPr>
          <w:p w:rsidR="0061391C" w:rsidRPr="00715DD7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715DD7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632" w:type="dxa"/>
            <w:vMerge w:val="restart"/>
          </w:tcPr>
          <w:p w:rsidR="0061391C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:rsidR="0061391C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:rsidR="0061391C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:rsidR="0061391C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:rsidR="0061391C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:rsidR="0061391C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:rsidR="0061391C" w:rsidRPr="00E50F19" w:rsidRDefault="0061391C" w:rsidP="00613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0F19">
              <w:rPr>
                <w:rFonts w:ascii="Times New Roman" w:hAnsi="Times New Roman" w:cs="Times New Roman"/>
                <w:color w:val="000000" w:themeColor="text1"/>
              </w:rPr>
              <w:t xml:space="preserve">ОК 1, ОК 5, ОК 9,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ПК1.1, </w:t>
            </w:r>
            <w:r w:rsidRPr="00E50F19">
              <w:rPr>
                <w:rFonts w:ascii="Times New Roman" w:hAnsi="Times New Roman" w:cs="Times New Roman"/>
                <w:color w:val="000000" w:themeColor="text1"/>
              </w:rPr>
              <w:t xml:space="preserve">ПК 3.2 </w:t>
            </w:r>
          </w:p>
          <w:p w:rsidR="002901D7" w:rsidRPr="002901D7" w:rsidRDefault="002901D7" w:rsidP="002901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901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ЛР 6, ЛР 13</w:t>
            </w:r>
          </w:p>
          <w:p w:rsidR="0061391C" w:rsidRPr="003E27EE" w:rsidRDefault="0061391C" w:rsidP="006139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61391C" w:rsidRPr="00AD5B25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:rsidR="0061391C" w:rsidRPr="00AD5B25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:rsidR="0061391C" w:rsidRPr="007D72B1" w:rsidRDefault="0061391C" w:rsidP="007D72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D72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 Потери и КПД АД. Энергетическая диаграмма. Электромагнитный момент и механическая</w:t>
            </w:r>
          </w:p>
          <w:p w:rsidR="0061391C" w:rsidRPr="00AF2AA5" w:rsidRDefault="0061391C" w:rsidP="0061391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D72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характеристика АД. Влияние напряжения сети и активного сопротивления ротора на механическую характеристику. </w:t>
            </w:r>
          </w:p>
        </w:tc>
        <w:tc>
          <w:tcPr>
            <w:tcW w:w="1419" w:type="dxa"/>
            <w:vMerge w:val="restart"/>
          </w:tcPr>
          <w:p w:rsidR="0061391C" w:rsidRDefault="0061391C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1391C" w:rsidRDefault="0061391C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1391C" w:rsidRDefault="0061391C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1391C" w:rsidRDefault="0061391C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1391C" w:rsidRDefault="0061391C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1391C" w:rsidRDefault="0061391C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1391C" w:rsidRPr="00AF2AA5" w:rsidRDefault="00715DD7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417" w:type="dxa"/>
            <w:vMerge w:val="restart"/>
          </w:tcPr>
          <w:p w:rsidR="0061391C" w:rsidRPr="007D72B1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  <w:p w:rsidR="0061391C" w:rsidRPr="007D72B1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:rsidR="0061391C" w:rsidRPr="007D72B1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:rsidR="0061391C" w:rsidRPr="007D72B1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:rsidR="0061391C" w:rsidRPr="007D72B1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:rsidR="0061391C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632" w:type="dxa"/>
            <w:vMerge/>
          </w:tcPr>
          <w:p w:rsidR="0061391C" w:rsidRPr="003E27EE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61391C" w:rsidRPr="00AD5B25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:rsidR="0061391C" w:rsidRPr="00AD5B25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:rsidR="0061391C" w:rsidRPr="007D72B1" w:rsidRDefault="0061391C" w:rsidP="007D72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D72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2. Рабочие характеристики АД. Методы получения данных для построения рабочих характеристик. </w:t>
            </w:r>
          </w:p>
          <w:p w:rsidR="0061391C" w:rsidRPr="00AF2AA5" w:rsidRDefault="0061391C" w:rsidP="0061391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9" w:type="dxa"/>
            <w:vMerge/>
          </w:tcPr>
          <w:p w:rsidR="0061391C" w:rsidRPr="00AF2AA5" w:rsidRDefault="0061391C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61391C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632" w:type="dxa"/>
            <w:vMerge/>
          </w:tcPr>
          <w:p w:rsidR="0061391C" w:rsidRPr="003E27EE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715DD7" w:rsidRPr="00AD5B25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:rsidR="00715DD7" w:rsidRPr="00AD5B25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:rsidR="00715DD7" w:rsidRPr="007D72B1" w:rsidRDefault="00715DD7" w:rsidP="007D72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3. </w:t>
            </w:r>
            <w:r w:rsidRPr="007D72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Пусковые свойства двигателей. Пуск двигателей с фазным ротором.</w:t>
            </w:r>
          </w:p>
        </w:tc>
        <w:tc>
          <w:tcPr>
            <w:tcW w:w="1419" w:type="dxa"/>
            <w:vMerge/>
          </w:tcPr>
          <w:p w:rsidR="00715DD7" w:rsidRPr="00AF2AA5" w:rsidRDefault="00715DD7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715DD7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632" w:type="dxa"/>
            <w:vMerge/>
          </w:tcPr>
          <w:p w:rsidR="00715DD7" w:rsidRPr="003E27EE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61391C" w:rsidRPr="00AD5B25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:rsidR="0061391C" w:rsidRPr="00AD5B25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:rsidR="0061391C" w:rsidRPr="00AF2AA5" w:rsidRDefault="00715DD7" w:rsidP="001D687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="0061391C" w:rsidRPr="007D72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 Обмотки статора машины переменного тока</w:t>
            </w:r>
          </w:p>
        </w:tc>
        <w:tc>
          <w:tcPr>
            <w:tcW w:w="1419" w:type="dxa"/>
            <w:vMerge/>
          </w:tcPr>
          <w:p w:rsidR="0061391C" w:rsidRPr="00AF2AA5" w:rsidRDefault="0061391C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61391C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632" w:type="dxa"/>
            <w:vMerge/>
          </w:tcPr>
          <w:p w:rsidR="0061391C" w:rsidRPr="003E27EE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61391C" w:rsidRPr="00AD5B25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:rsidR="0061391C" w:rsidRPr="00AD5B25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:rsidR="0061391C" w:rsidRPr="00AF2AA5" w:rsidRDefault="0061391C" w:rsidP="001D687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49C3">
              <w:rPr>
                <w:rFonts w:ascii="Times New Roman" w:hAnsi="Times New Roman" w:cs="Times New Roman"/>
                <w:b/>
              </w:rPr>
              <w:t>В том числе, лабораторных занятий</w:t>
            </w:r>
          </w:p>
        </w:tc>
        <w:tc>
          <w:tcPr>
            <w:tcW w:w="1419" w:type="dxa"/>
          </w:tcPr>
          <w:p w:rsidR="0061391C" w:rsidRPr="0061391C" w:rsidRDefault="0061391C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1391C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1417" w:type="dxa"/>
          </w:tcPr>
          <w:p w:rsidR="0061391C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12</w:t>
            </w:r>
          </w:p>
        </w:tc>
        <w:tc>
          <w:tcPr>
            <w:tcW w:w="1632" w:type="dxa"/>
            <w:vMerge/>
          </w:tcPr>
          <w:p w:rsidR="0061391C" w:rsidRPr="003E27EE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61391C" w:rsidRPr="00AD5B25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:rsidR="0061391C" w:rsidRPr="00AD5B25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:rsidR="0061391C" w:rsidRPr="00AF2AA5" w:rsidRDefault="0061391C" w:rsidP="0061391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D72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Лабораторная работ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</w:t>
            </w:r>
            <w:r w:rsidRPr="007D72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№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Pr="007D72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 Исследование рабочих и механических характеристик асинхронного двигателя с короткозамкнутым ротором </w:t>
            </w:r>
          </w:p>
        </w:tc>
        <w:tc>
          <w:tcPr>
            <w:tcW w:w="1419" w:type="dxa"/>
          </w:tcPr>
          <w:p w:rsidR="0061391C" w:rsidRPr="0061391C" w:rsidRDefault="0061391C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1391C" w:rsidRPr="0061391C" w:rsidRDefault="0061391C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:rsidR="0061391C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</w:p>
          <w:p w:rsidR="0061391C" w:rsidRPr="0061391C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632" w:type="dxa"/>
            <w:vMerge/>
          </w:tcPr>
          <w:p w:rsidR="0061391C" w:rsidRPr="003E27EE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61391C" w:rsidRPr="00AD5B25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:rsidR="0061391C" w:rsidRPr="00AD5B25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:rsidR="0061391C" w:rsidRPr="00AF2AA5" w:rsidRDefault="0061391C" w:rsidP="0061391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D72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Лабораторная работ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 №3</w:t>
            </w:r>
            <w:r w:rsidRPr="007D72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 Исследование рабочих и механических характеристик асинхронного двигателя с фазным ротором</w:t>
            </w:r>
          </w:p>
        </w:tc>
        <w:tc>
          <w:tcPr>
            <w:tcW w:w="1419" w:type="dxa"/>
          </w:tcPr>
          <w:p w:rsidR="0061391C" w:rsidRPr="0061391C" w:rsidRDefault="0061391C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:rsidR="0061391C" w:rsidRPr="0061391C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632" w:type="dxa"/>
            <w:vMerge/>
          </w:tcPr>
          <w:p w:rsidR="0061391C" w:rsidRPr="003E27EE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61391C" w:rsidRPr="00AD5B25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:rsidR="0061391C" w:rsidRPr="00AD5B25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:rsidR="0061391C" w:rsidRPr="00AF2AA5" w:rsidRDefault="0061391C" w:rsidP="0061391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D72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Лабораторная работ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</w:t>
            </w:r>
            <w:r w:rsidRPr="007D72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№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Pr="007D72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 Опыт холостого хода и короткого замыкания асинхронного двигателя</w:t>
            </w:r>
          </w:p>
        </w:tc>
        <w:tc>
          <w:tcPr>
            <w:tcW w:w="1419" w:type="dxa"/>
          </w:tcPr>
          <w:p w:rsidR="0061391C" w:rsidRPr="0061391C" w:rsidRDefault="0061391C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:rsidR="0061391C" w:rsidRPr="0061391C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632" w:type="dxa"/>
            <w:vMerge/>
          </w:tcPr>
          <w:p w:rsidR="0061391C" w:rsidRPr="003E27EE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715DD7" w:rsidRPr="00AD5B25" w:rsidTr="009956B6">
        <w:trPr>
          <w:cantSplit/>
          <w:trHeight w:val="418"/>
          <w:jc w:val="center"/>
        </w:trPr>
        <w:tc>
          <w:tcPr>
            <w:tcW w:w="1635" w:type="dxa"/>
            <w:vMerge w:val="restart"/>
          </w:tcPr>
          <w:p w:rsidR="00715DD7" w:rsidRPr="00AD5B25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391C">
              <w:rPr>
                <w:rFonts w:ascii="Times New Roman" w:hAnsi="Times New Roman" w:cs="Times New Roman"/>
                <w:b/>
              </w:rPr>
              <w:t>Тема 1.4. Синхронные машины</w:t>
            </w:r>
          </w:p>
        </w:tc>
        <w:tc>
          <w:tcPr>
            <w:tcW w:w="5385" w:type="dxa"/>
            <w:vAlign w:val="center"/>
          </w:tcPr>
          <w:p w:rsidR="00715DD7" w:rsidRPr="00AF2AA5" w:rsidRDefault="00715DD7" w:rsidP="001D687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49C3">
              <w:rPr>
                <w:rFonts w:ascii="Times New Roman" w:hAnsi="Times New Roman" w:cs="Times New Roman"/>
                <w:b/>
              </w:rPr>
              <w:t xml:space="preserve">Содержание </w:t>
            </w:r>
            <w:r w:rsidRPr="006A65AD">
              <w:rPr>
                <w:rFonts w:ascii="Times New Roman" w:hAnsi="Times New Roman" w:cs="Times New Roman"/>
                <w:b/>
              </w:rPr>
              <w:t>учебного материала</w:t>
            </w:r>
          </w:p>
        </w:tc>
        <w:tc>
          <w:tcPr>
            <w:tcW w:w="1419" w:type="dxa"/>
          </w:tcPr>
          <w:p w:rsidR="00715DD7" w:rsidRDefault="00033CF6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</w:t>
            </w:r>
          </w:p>
          <w:p w:rsidR="00715DD7" w:rsidRPr="00AF2AA5" w:rsidRDefault="00715DD7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715DD7" w:rsidRPr="00715DD7" w:rsidRDefault="00033CF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632" w:type="dxa"/>
            <w:vMerge w:val="restart"/>
          </w:tcPr>
          <w:p w:rsidR="00715DD7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:rsidR="00715DD7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:rsidR="00715DD7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:rsidR="00715DD7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:rsidR="00715DD7" w:rsidRPr="00E50F19" w:rsidRDefault="00715DD7" w:rsidP="00715D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0F19">
              <w:rPr>
                <w:rFonts w:ascii="Times New Roman" w:hAnsi="Times New Roman" w:cs="Times New Roman"/>
                <w:color w:val="000000" w:themeColor="text1"/>
              </w:rPr>
              <w:t xml:space="preserve">ОК 1, ОК 5, ОК 9,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ПК1.1, </w:t>
            </w:r>
            <w:r w:rsidRPr="00E50F19">
              <w:rPr>
                <w:rFonts w:ascii="Times New Roman" w:hAnsi="Times New Roman" w:cs="Times New Roman"/>
                <w:color w:val="000000" w:themeColor="text1"/>
              </w:rPr>
              <w:t xml:space="preserve">ПК 3.2 </w:t>
            </w:r>
          </w:p>
          <w:p w:rsidR="002901D7" w:rsidRPr="002901D7" w:rsidRDefault="002901D7" w:rsidP="002901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901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ЛР 6, ЛР 13</w:t>
            </w:r>
          </w:p>
          <w:p w:rsidR="00715DD7" w:rsidRPr="003E27EE" w:rsidRDefault="00715DD7" w:rsidP="00715D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715DD7" w:rsidRPr="00AD5B25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:rsidR="00715DD7" w:rsidRPr="00AD5B25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:rsidR="00715DD7" w:rsidRPr="00AF2AA5" w:rsidRDefault="00715DD7" w:rsidP="00715D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15DD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1. Характеристики синхронного генератора: холостого хода, короткого замыкания, внешняя и регулировочная.  </w:t>
            </w:r>
          </w:p>
        </w:tc>
        <w:tc>
          <w:tcPr>
            <w:tcW w:w="1419" w:type="dxa"/>
            <w:vMerge w:val="restart"/>
          </w:tcPr>
          <w:p w:rsidR="00715DD7" w:rsidRDefault="00715DD7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15DD7" w:rsidRDefault="00715DD7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15DD7" w:rsidRDefault="00715DD7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15DD7" w:rsidRDefault="00715DD7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15DD7" w:rsidRDefault="00715DD7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15DD7" w:rsidRPr="00AF2AA5" w:rsidRDefault="00715DD7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417" w:type="dxa"/>
            <w:vMerge w:val="restart"/>
          </w:tcPr>
          <w:p w:rsidR="00715DD7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  <w:p w:rsidR="00715DD7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  <w:p w:rsidR="00715DD7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  <w:p w:rsidR="00715DD7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  <w:p w:rsidR="00715DD7" w:rsidRPr="00715DD7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632" w:type="dxa"/>
            <w:vMerge/>
          </w:tcPr>
          <w:p w:rsidR="00715DD7" w:rsidRPr="003E27EE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715DD7" w:rsidRPr="00AD5B25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:rsidR="00715DD7" w:rsidRPr="00AD5B25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:rsidR="00715DD7" w:rsidRPr="00AF2AA5" w:rsidRDefault="00715DD7" w:rsidP="001D687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2. </w:t>
            </w:r>
            <w:r w:rsidRPr="00715DD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Изменение напряжения. Потери и КПД синхронных машин.</w:t>
            </w:r>
          </w:p>
        </w:tc>
        <w:tc>
          <w:tcPr>
            <w:tcW w:w="1419" w:type="dxa"/>
            <w:vMerge/>
          </w:tcPr>
          <w:p w:rsidR="00715DD7" w:rsidRPr="00AF2AA5" w:rsidRDefault="00715DD7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715DD7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632" w:type="dxa"/>
            <w:vMerge/>
          </w:tcPr>
          <w:p w:rsidR="00715DD7" w:rsidRPr="003E27EE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715DD7" w:rsidRPr="00AD5B25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:rsidR="00715DD7" w:rsidRPr="00AD5B25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:rsidR="00715DD7" w:rsidRPr="00AF2AA5" w:rsidRDefault="00715DD7" w:rsidP="00715D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3. </w:t>
            </w:r>
            <w:r w:rsidRPr="00715DD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Условия включения синхронных генераторов на параллельную работу. Включение трехфазных синхронных генераторов на параллельную работу по методу точной синхронизации и по методу самосинхронизации. Параллельная работа синхронного генератора с сетью</w:t>
            </w:r>
          </w:p>
        </w:tc>
        <w:tc>
          <w:tcPr>
            <w:tcW w:w="1419" w:type="dxa"/>
            <w:vMerge/>
          </w:tcPr>
          <w:p w:rsidR="00715DD7" w:rsidRPr="00AF2AA5" w:rsidRDefault="00715DD7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715DD7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632" w:type="dxa"/>
            <w:vMerge/>
          </w:tcPr>
          <w:p w:rsidR="00715DD7" w:rsidRPr="003E27EE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715DD7" w:rsidRPr="00AD5B25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:rsidR="00715DD7" w:rsidRPr="00AD5B25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:rsidR="00715DD7" w:rsidRPr="00AF2AA5" w:rsidRDefault="00715DD7" w:rsidP="001D687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4. </w:t>
            </w:r>
            <w:r w:rsidRPr="00715DD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U-образные кривые синхронного генератора и двигателя.</w:t>
            </w:r>
          </w:p>
        </w:tc>
        <w:tc>
          <w:tcPr>
            <w:tcW w:w="1419" w:type="dxa"/>
            <w:vMerge/>
          </w:tcPr>
          <w:p w:rsidR="00715DD7" w:rsidRPr="00AF2AA5" w:rsidRDefault="00715DD7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715DD7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632" w:type="dxa"/>
            <w:vMerge/>
          </w:tcPr>
          <w:p w:rsidR="00715DD7" w:rsidRPr="003E27EE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715DD7" w:rsidRPr="00AD5B25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:rsidR="00715DD7" w:rsidRPr="00AD5B25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:rsidR="00715DD7" w:rsidRPr="009956B6" w:rsidRDefault="00715DD7" w:rsidP="0015088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49C3">
              <w:rPr>
                <w:rFonts w:ascii="Times New Roman" w:hAnsi="Times New Roman" w:cs="Times New Roman"/>
                <w:b/>
              </w:rPr>
              <w:t xml:space="preserve">В том числе, </w:t>
            </w:r>
            <w:r>
              <w:rPr>
                <w:rFonts w:ascii="Times New Roman" w:hAnsi="Times New Roman" w:cs="Times New Roman"/>
                <w:b/>
              </w:rPr>
              <w:t xml:space="preserve">практических </w:t>
            </w:r>
            <w:r w:rsidRPr="006349C3">
              <w:rPr>
                <w:rFonts w:ascii="Times New Roman" w:hAnsi="Times New Roman" w:cs="Times New Roman"/>
                <w:b/>
              </w:rPr>
              <w:t>занятий</w:t>
            </w:r>
          </w:p>
        </w:tc>
        <w:tc>
          <w:tcPr>
            <w:tcW w:w="1419" w:type="dxa"/>
          </w:tcPr>
          <w:p w:rsidR="00715DD7" w:rsidRPr="00AF2AA5" w:rsidRDefault="00715DD7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:rsidR="00715DD7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4</w:t>
            </w:r>
          </w:p>
        </w:tc>
        <w:tc>
          <w:tcPr>
            <w:tcW w:w="1632" w:type="dxa"/>
            <w:vMerge/>
          </w:tcPr>
          <w:p w:rsidR="00715DD7" w:rsidRPr="003E27EE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715DD7" w:rsidRPr="00AD5B25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:rsidR="00715DD7" w:rsidRPr="00AD5B25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:rsidR="00715DD7" w:rsidRPr="00AF2AA5" w:rsidRDefault="00715DD7" w:rsidP="00715D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Практическая</w:t>
            </w:r>
            <w:r w:rsidRPr="00715DD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работа №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Pr="00715DD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 Исследование синхронного генератора</w:t>
            </w:r>
          </w:p>
        </w:tc>
        <w:tc>
          <w:tcPr>
            <w:tcW w:w="1419" w:type="dxa"/>
          </w:tcPr>
          <w:p w:rsidR="00715DD7" w:rsidRPr="00AF2AA5" w:rsidRDefault="00715DD7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:rsidR="00715DD7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4</w:t>
            </w:r>
          </w:p>
        </w:tc>
        <w:tc>
          <w:tcPr>
            <w:tcW w:w="1632" w:type="dxa"/>
            <w:vMerge/>
          </w:tcPr>
          <w:p w:rsidR="00715DD7" w:rsidRPr="003E27EE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715DD7" w:rsidRPr="00AD5B25" w:rsidTr="009956B6">
        <w:trPr>
          <w:trHeight w:val="805"/>
          <w:jc w:val="center"/>
        </w:trPr>
        <w:tc>
          <w:tcPr>
            <w:tcW w:w="1635" w:type="dxa"/>
            <w:tcBorders>
              <w:bottom w:val="single" w:sz="4" w:space="0" w:color="auto"/>
            </w:tcBorders>
          </w:tcPr>
          <w:p w:rsidR="00715DD7" w:rsidRPr="00AD5B25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tcBorders>
              <w:bottom w:val="single" w:sz="4" w:space="0" w:color="auto"/>
            </w:tcBorders>
          </w:tcPr>
          <w:p w:rsidR="00033CF6" w:rsidRDefault="00715DD7" w:rsidP="00033C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:rsidR="00033CF6" w:rsidRDefault="00033CF6" w:rsidP="00033C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r w:rsidRPr="00EE07ED">
              <w:rPr>
                <w:rFonts w:ascii="Times New Roman" w:hAnsi="Times New Roman" w:cs="Times New Roman"/>
                <w:bCs/>
                <w:sz w:val="20"/>
                <w:szCs w:val="20"/>
              </w:rPr>
              <w:t>абота с конспектом анализ и реферирование методической и учебной литературы при выполнении самостоятельных работ по лекционному курсу.</w:t>
            </w:r>
          </w:p>
          <w:p w:rsidR="00033CF6" w:rsidRDefault="00033CF6" w:rsidP="00033CF6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7923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с теоретическим материалом к практическимработам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Pr="00047923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с теоретическим материалом к лабораторным работам</w:t>
            </w:r>
          </w:p>
          <w:p w:rsidR="00715DD7" w:rsidRPr="00AD5B25" w:rsidRDefault="00033CF6" w:rsidP="00033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47923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с технической документацией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715DD7" w:rsidRPr="00033CF6" w:rsidRDefault="00715DD7" w:rsidP="00715DD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033CF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15DD7" w:rsidRPr="00033CF6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033CF6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4</w:t>
            </w: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:rsidR="00715DD7" w:rsidRPr="003E27EE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715DD7" w:rsidRPr="00AD5B25" w:rsidTr="004B04ED">
        <w:trPr>
          <w:jc w:val="center"/>
        </w:trPr>
        <w:tc>
          <w:tcPr>
            <w:tcW w:w="7020" w:type="dxa"/>
            <w:gridSpan w:val="2"/>
          </w:tcPr>
          <w:p w:rsidR="00715DD7" w:rsidRPr="00AD5B25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Консультации</w:t>
            </w:r>
          </w:p>
        </w:tc>
        <w:tc>
          <w:tcPr>
            <w:tcW w:w="1419" w:type="dxa"/>
          </w:tcPr>
          <w:p w:rsidR="00715DD7" w:rsidRPr="00033CF6" w:rsidRDefault="00715DD7" w:rsidP="00715D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033CF6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417" w:type="dxa"/>
          </w:tcPr>
          <w:p w:rsidR="00715DD7" w:rsidRPr="00033CF6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033CF6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632" w:type="dxa"/>
          </w:tcPr>
          <w:p w:rsidR="00715DD7" w:rsidRPr="00AD5B25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033CF6" w:rsidRPr="00AD5B25" w:rsidTr="0015088D">
        <w:trPr>
          <w:jc w:val="center"/>
        </w:trPr>
        <w:tc>
          <w:tcPr>
            <w:tcW w:w="7020" w:type="dxa"/>
            <w:gridSpan w:val="2"/>
          </w:tcPr>
          <w:p w:rsidR="00033CF6" w:rsidRDefault="00033CF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33CF6">
              <w:rPr>
                <w:rFonts w:ascii="Times New Roman" w:hAnsi="Times New Roman" w:cs="Times New Roman"/>
                <w:b/>
                <w:bCs/>
              </w:rPr>
              <w:t>Раздел 2. Основы электропривода</w:t>
            </w:r>
          </w:p>
        </w:tc>
        <w:tc>
          <w:tcPr>
            <w:tcW w:w="1419" w:type="dxa"/>
          </w:tcPr>
          <w:p w:rsidR="00033CF6" w:rsidRPr="00033CF6" w:rsidRDefault="00033CF6" w:rsidP="00033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 w:rsidRPr="00033CF6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90</w:t>
            </w:r>
          </w:p>
        </w:tc>
        <w:tc>
          <w:tcPr>
            <w:tcW w:w="1417" w:type="dxa"/>
          </w:tcPr>
          <w:p w:rsidR="00033CF6" w:rsidRPr="00033CF6" w:rsidRDefault="00033CF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033CF6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76</w:t>
            </w:r>
          </w:p>
        </w:tc>
        <w:tc>
          <w:tcPr>
            <w:tcW w:w="1632" w:type="dxa"/>
          </w:tcPr>
          <w:p w:rsidR="00033CF6" w:rsidRPr="00AD5B25" w:rsidRDefault="00033CF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47EEF" w:rsidRPr="00AD5B25" w:rsidTr="00A47EEF">
        <w:trPr>
          <w:trHeight w:val="134"/>
          <w:jc w:val="center"/>
        </w:trPr>
        <w:tc>
          <w:tcPr>
            <w:tcW w:w="1635" w:type="dxa"/>
            <w:vMerge w:val="restart"/>
          </w:tcPr>
          <w:p w:rsidR="00A47EEF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33CF6">
              <w:rPr>
                <w:rFonts w:ascii="Times New Roman" w:hAnsi="Times New Roman" w:cs="Times New Roman"/>
                <w:b/>
                <w:bCs/>
              </w:rPr>
              <w:t>Тема 2.1. Основы</w:t>
            </w:r>
            <w:r w:rsidR="0015088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33CF6">
              <w:rPr>
                <w:rFonts w:ascii="Times New Roman" w:hAnsi="Times New Roman" w:cs="Times New Roman"/>
                <w:b/>
                <w:bCs/>
              </w:rPr>
              <w:t>электропривода</w:t>
            </w:r>
          </w:p>
        </w:tc>
        <w:tc>
          <w:tcPr>
            <w:tcW w:w="5385" w:type="dxa"/>
          </w:tcPr>
          <w:p w:rsidR="00A47EEF" w:rsidRDefault="00A47EEF" w:rsidP="00A47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349C3">
              <w:rPr>
                <w:rFonts w:ascii="Times New Roman" w:hAnsi="Times New Roman" w:cs="Times New Roman"/>
                <w:b/>
              </w:rPr>
              <w:t xml:space="preserve">Содержание </w:t>
            </w:r>
            <w:r w:rsidRPr="006A65AD">
              <w:rPr>
                <w:rFonts w:ascii="Times New Roman" w:hAnsi="Times New Roman" w:cs="Times New Roman"/>
                <w:b/>
              </w:rPr>
              <w:t>учебного материала</w:t>
            </w:r>
          </w:p>
        </w:tc>
        <w:tc>
          <w:tcPr>
            <w:tcW w:w="1419" w:type="dxa"/>
          </w:tcPr>
          <w:p w:rsidR="00A47EEF" w:rsidRPr="00A47EEF" w:rsidRDefault="00A47EEF" w:rsidP="0078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 w:rsidRPr="00A47EEF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1</w:t>
            </w:r>
            <w:r w:rsidR="0078173A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417" w:type="dxa"/>
          </w:tcPr>
          <w:p w:rsidR="00A47EEF" w:rsidRPr="00A47EEF" w:rsidRDefault="00A47EEF" w:rsidP="0078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A47EEF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1</w:t>
            </w:r>
            <w:r w:rsidR="0078173A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632" w:type="dxa"/>
            <w:vMerge w:val="restart"/>
          </w:tcPr>
          <w:p w:rsidR="00A47EEF" w:rsidRDefault="00A47EEF" w:rsidP="00033C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A47EEF" w:rsidRDefault="00A47EEF" w:rsidP="00033C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A47EEF" w:rsidRPr="00E50F19" w:rsidRDefault="00A47EEF" w:rsidP="00033C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0F19">
              <w:rPr>
                <w:rFonts w:ascii="Times New Roman" w:hAnsi="Times New Roman" w:cs="Times New Roman"/>
                <w:color w:val="000000" w:themeColor="text1"/>
              </w:rPr>
              <w:t xml:space="preserve">ОК 1, ОК 5, ОК 9,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ПК1.1, </w:t>
            </w:r>
            <w:r w:rsidRPr="00E50F19">
              <w:rPr>
                <w:rFonts w:ascii="Times New Roman" w:hAnsi="Times New Roman" w:cs="Times New Roman"/>
                <w:color w:val="000000" w:themeColor="text1"/>
              </w:rPr>
              <w:t xml:space="preserve">ПК 3.2 </w:t>
            </w:r>
          </w:p>
          <w:p w:rsidR="002901D7" w:rsidRPr="002901D7" w:rsidRDefault="002901D7" w:rsidP="002901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901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ЛР 6, ЛР 13</w:t>
            </w:r>
          </w:p>
          <w:p w:rsidR="00A47EEF" w:rsidRPr="00AD5B25" w:rsidRDefault="00A47EEF" w:rsidP="00033CF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47EEF" w:rsidRPr="00AD5B25" w:rsidTr="00715DD7">
        <w:trPr>
          <w:jc w:val="center"/>
        </w:trPr>
        <w:tc>
          <w:tcPr>
            <w:tcW w:w="1635" w:type="dxa"/>
            <w:vMerge/>
          </w:tcPr>
          <w:p w:rsidR="00A47EEF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:rsidR="00A47EEF" w:rsidRDefault="00A47EEF" w:rsidP="005C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B9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1. Определение электропривода. Структурная и электрические схемы. Электрические параметры привода. Классификация. </w:t>
            </w:r>
          </w:p>
        </w:tc>
        <w:tc>
          <w:tcPr>
            <w:tcW w:w="1419" w:type="dxa"/>
            <w:vMerge w:val="restart"/>
          </w:tcPr>
          <w:p w:rsidR="00A47EEF" w:rsidRPr="0015088D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  <w:p w:rsidR="00A47EEF" w:rsidRPr="0015088D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  <w:p w:rsidR="00A47EEF" w:rsidRPr="0015088D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  <w:p w:rsidR="00A47EEF" w:rsidRPr="0015088D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  <w:p w:rsidR="00A47EEF" w:rsidRPr="0015088D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  <w:p w:rsidR="00A47EEF" w:rsidRPr="0015088D" w:rsidRDefault="00A47EEF" w:rsidP="00A47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088D"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</w:p>
        </w:tc>
        <w:tc>
          <w:tcPr>
            <w:tcW w:w="1417" w:type="dxa"/>
            <w:vMerge w:val="restart"/>
          </w:tcPr>
          <w:p w:rsidR="00A47EEF" w:rsidRPr="0015088D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A47EEF" w:rsidRPr="0015088D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A47EEF" w:rsidRPr="0015088D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A47EEF" w:rsidRPr="0015088D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15088D" w:rsidRDefault="0015088D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A47EEF" w:rsidRPr="0015088D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5088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1632" w:type="dxa"/>
            <w:vMerge/>
          </w:tcPr>
          <w:p w:rsidR="00A47EEF" w:rsidRPr="00AD5B25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47EEF" w:rsidRPr="00AD5B25" w:rsidTr="00715DD7">
        <w:trPr>
          <w:jc w:val="center"/>
        </w:trPr>
        <w:tc>
          <w:tcPr>
            <w:tcW w:w="1635" w:type="dxa"/>
            <w:vMerge/>
          </w:tcPr>
          <w:p w:rsidR="00A47EEF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:rsidR="00A47EEF" w:rsidRDefault="00A47EEF" w:rsidP="005C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2. </w:t>
            </w:r>
            <w:r w:rsidRPr="005C4B97">
              <w:rPr>
                <w:rFonts w:ascii="Times New Roman" w:hAnsi="Times New Roman" w:cs="Times New Roman"/>
                <w:bCs/>
                <w:sz w:val="18"/>
                <w:szCs w:val="18"/>
              </w:rPr>
              <w:t>Механика электропривода. Механические звенья электропривода. Статические моменты сопротивления. Моменты инерции. Приведение статических моментов и моментов инерции к валу двигателя. Основное уравнение движения электропривода.</w:t>
            </w:r>
          </w:p>
        </w:tc>
        <w:tc>
          <w:tcPr>
            <w:tcW w:w="1419" w:type="dxa"/>
            <w:vMerge/>
          </w:tcPr>
          <w:p w:rsidR="00A47EEF" w:rsidRPr="001D687F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47EEF" w:rsidRPr="00AD5B25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  <w:vMerge/>
          </w:tcPr>
          <w:p w:rsidR="00A47EEF" w:rsidRPr="00AD5B25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47EEF" w:rsidRPr="00AD5B25" w:rsidTr="00715DD7">
        <w:trPr>
          <w:jc w:val="center"/>
        </w:trPr>
        <w:tc>
          <w:tcPr>
            <w:tcW w:w="1635" w:type="dxa"/>
            <w:vMerge/>
          </w:tcPr>
          <w:p w:rsidR="00A47EEF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:rsidR="00A47EEF" w:rsidRDefault="00A47EEF" w:rsidP="005C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3. </w:t>
            </w:r>
            <w:r w:rsidRPr="005C4B97">
              <w:rPr>
                <w:rFonts w:ascii="Times New Roman" w:hAnsi="Times New Roman" w:cs="Times New Roman"/>
                <w:bCs/>
                <w:sz w:val="18"/>
                <w:szCs w:val="18"/>
              </w:rPr>
              <w:t>Понятие о механических характеристиках. Показатели работы электропривода. Установившееся движение электропривода</w:t>
            </w:r>
          </w:p>
        </w:tc>
        <w:tc>
          <w:tcPr>
            <w:tcW w:w="1419" w:type="dxa"/>
            <w:vMerge/>
          </w:tcPr>
          <w:p w:rsidR="00A47EEF" w:rsidRPr="001D687F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47EEF" w:rsidRPr="00AD5B25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  <w:vMerge/>
          </w:tcPr>
          <w:p w:rsidR="00A47EEF" w:rsidRPr="00AD5B25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47EEF" w:rsidRPr="00AD5B25" w:rsidTr="00715DD7">
        <w:trPr>
          <w:jc w:val="center"/>
        </w:trPr>
        <w:tc>
          <w:tcPr>
            <w:tcW w:w="1635" w:type="dxa"/>
            <w:vMerge/>
          </w:tcPr>
          <w:p w:rsidR="00A47EEF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:rsidR="00A47EEF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4. </w:t>
            </w:r>
            <w:r w:rsidRPr="005C4B97">
              <w:rPr>
                <w:rFonts w:ascii="Times New Roman" w:hAnsi="Times New Roman" w:cs="Times New Roman"/>
                <w:bCs/>
                <w:sz w:val="18"/>
                <w:szCs w:val="18"/>
              </w:rPr>
              <w:t>Схемы включения и режимы работы электродвигателя</w:t>
            </w:r>
          </w:p>
        </w:tc>
        <w:tc>
          <w:tcPr>
            <w:tcW w:w="1419" w:type="dxa"/>
            <w:vMerge/>
          </w:tcPr>
          <w:p w:rsidR="00A47EEF" w:rsidRPr="001D687F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47EEF" w:rsidRPr="00AD5B25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  <w:vMerge/>
          </w:tcPr>
          <w:p w:rsidR="00A47EEF" w:rsidRPr="00AD5B25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47EEF" w:rsidRPr="00AD5B25" w:rsidTr="00715DD7">
        <w:trPr>
          <w:jc w:val="center"/>
        </w:trPr>
        <w:tc>
          <w:tcPr>
            <w:tcW w:w="1635" w:type="dxa"/>
            <w:vMerge/>
          </w:tcPr>
          <w:p w:rsidR="00A47EEF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:rsidR="00A47EEF" w:rsidRDefault="00A47EEF" w:rsidP="005C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5. </w:t>
            </w:r>
            <w:r w:rsidRPr="005C4B97">
              <w:rPr>
                <w:rFonts w:ascii="Times New Roman" w:hAnsi="Times New Roman" w:cs="Times New Roman"/>
                <w:bCs/>
                <w:sz w:val="18"/>
                <w:szCs w:val="18"/>
              </w:rPr>
              <w:t>Относительные величины. Механические и электромеханические характеристики двигателей постоянного тока.</w:t>
            </w:r>
          </w:p>
        </w:tc>
        <w:tc>
          <w:tcPr>
            <w:tcW w:w="1419" w:type="dxa"/>
            <w:vMerge/>
          </w:tcPr>
          <w:p w:rsidR="00A47EEF" w:rsidRPr="001D687F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47EEF" w:rsidRPr="00AD5B25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  <w:vMerge/>
          </w:tcPr>
          <w:p w:rsidR="00A47EEF" w:rsidRPr="00AD5B25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47EEF" w:rsidRPr="00AD5B25" w:rsidTr="00715DD7">
        <w:trPr>
          <w:jc w:val="center"/>
        </w:trPr>
        <w:tc>
          <w:tcPr>
            <w:tcW w:w="1635" w:type="dxa"/>
            <w:vMerge/>
          </w:tcPr>
          <w:p w:rsidR="00A47EEF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:rsidR="00A47EEF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349C3">
              <w:rPr>
                <w:rFonts w:ascii="Times New Roman" w:hAnsi="Times New Roman" w:cs="Times New Roman"/>
                <w:b/>
              </w:rPr>
              <w:t xml:space="preserve">В том числе, </w:t>
            </w:r>
            <w:r>
              <w:rPr>
                <w:rFonts w:ascii="Times New Roman" w:hAnsi="Times New Roman" w:cs="Times New Roman"/>
                <w:b/>
              </w:rPr>
              <w:t xml:space="preserve">практических </w:t>
            </w:r>
            <w:r w:rsidRPr="006349C3">
              <w:rPr>
                <w:rFonts w:ascii="Times New Roman" w:hAnsi="Times New Roman" w:cs="Times New Roman"/>
                <w:b/>
              </w:rPr>
              <w:t>занятий</w:t>
            </w:r>
          </w:p>
        </w:tc>
        <w:tc>
          <w:tcPr>
            <w:tcW w:w="1419" w:type="dxa"/>
          </w:tcPr>
          <w:p w:rsidR="00A47EEF" w:rsidRPr="00A47EEF" w:rsidRDefault="0078173A" w:rsidP="00A47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417" w:type="dxa"/>
          </w:tcPr>
          <w:p w:rsidR="00A47EEF" w:rsidRPr="00A47EEF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632" w:type="dxa"/>
            <w:vMerge/>
          </w:tcPr>
          <w:p w:rsidR="00A47EEF" w:rsidRPr="00AD5B25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47EEF" w:rsidRPr="00AD5B25" w:rsidTr="00715DD7">
        <w:trPr>
          <w:jc w:val="center"/>
        </w:trPr>
        <w:tc>
          <w:tcPr>
            <w:tcW w:w="1635" w:type="dxa"/>
            <w:vMerge/>
          </w:tcPr>
          <w:p w:rsidR="00A47EEF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:rsidR="00A47EEF" w:rsidRPr="005C4B97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C4B9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работа №1. </w:t>
            </w:r>
            <w:r w:rsidRPr="005C4B97">
              <w:rPr>
                <w:rFonts w:ascii="Times New Roman" w:hAnsi="Times New Roman" w:cs="Times New Roman"/>
                <w:bCs/>
                <w:sz w:val="18"/>
                <w:szCs w:val="18"/>
              </w:rPr>
              <w:t>Построение совместной характеристики для двигателя и механизма</w:t>
            </w:r>
          </w:p>
        </w:tc>
        <w:tc>
          <w:tcPr>
            <w:tcW w:w="1419" w:type="dxa"/>
          </w:tcPr>
          <w:p w:rsidR="00A47EEF" w:rsidRPr="005C4B97" w:rsidRDefault="00A47EEF" w:rsidP="005C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5C4B97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A47EEF" w:rsidRPr="00AD5B25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5C4B97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632" w:type="dxa"/>
            <w:vMerge/>
          </w:tcPr>
          <w:p w:rsidR="00A47EEF" w:rsidRPr="00AD5B25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47EEF" w:rsidRPr="00AD5B25" w:rsidTr="00715DD7">
        <w:trPr>
          <w:jc w:val="center"/>
        </w:trPr>
        <w:tc>
          <w:tcPr>
            <w:tcW w:w="1635" w:type="dxa"/>
            <w:vMerge/>
          </w:tcPr>
          <w:p w:rsidR="00A47EEF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:rsidR="00A47EEF" w:rsidRDefault="00A47EEF" w:rsidP="00150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C4B9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Практическая </w:t>
            </w:r>
            <w:r w:rsidR="0015088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работа №2. </w:t>
            </w:r>
            <w:r w:rsidRPr="00A47EEF">
              <w:rPr>
                <w:rFonts w:ascii="Times New Roman" w:hAnsi="Times New Roman" w:cs="Times New Roman"/>
                <w:bCs/>
                <w:sz w:val="18"/>
                <w:szCs w:val="18"/>
              </w:rPr>
              <w:t>Расчет</w:t>
            </w:r>
            <w:r w:rsidR="0015088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A47EEF">
              <w:rPr>
                <w:rFonts w:ascii="Times New Roman" w:hAnsi="Times New Roman" w:cs="Times New Roman"/>
                <w:bCs/>
                <w:sz w:val="18"/>
                <w:szCs w:val="18"/>
              </w:rPr>
              <w:t>и</w:t>
            </w:r>
            <w:r w:rsidR="0015088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A47EEF">
              <w:rPr>
                <w:rFonts w:ascii="Times New Roman" w:hAnsi="Times New Roman" w:cs="Times New Roman"/>
                <w:bCs/>
                <w:sz w:val="18"/>
                <w:szCs w:val="18"/>
              </w:rPr>
              <w:t>построение</w:t>
            </w:r>
            <w:r w:rsidR="0015088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A47EEF">
              <w:rPr>
                <w:rFonts w:ascii="Times New Roman" w:hAnsi="Times New Roman" w:cs="Times New Roman"/>
                <w:bCs/>
                <w:sz w:val="18"/>
                <w:szCs w:val="18"/>
              </w:rPr>
              <w:t>механических</w:t>
            </w:r>
            <w:r w:rsidR="0015088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A47EEF">
              <w:rPr>
                <w:rFonts w:ascii="Times New Roman" w:hAnsi="Times New Roman" w:cs="Times New Roman"/>
                <w:bCs/>
                <w:sz w:val="18"/>
                <w:szCs w:val="18"/>
              </w:rPr>
              <w:t>характеристик</w:t>
            </w:r>
            <w:r w:rsidR="0015088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A47EEF">
              <w:rPr>
                <w:rFonts w:ascii="Times New Roman" w:hAnsi="Times New Roman" w:cs="Times New Roman"/>
                <w:bCs/>
                <w:sz w:val="18"/>
                <w:szCs w:val="18"/>
              </w:rPr>
              <w:t>ДПТ</w:t>
            </w:r>
          </w:p>
        </w:tc>
        <w:tc>
          <w:tcPr>
            <w:tcW w:w="1419" w:type="dxa"/>
          </w:tcPr>
          <w:p w:rsidR="00A47EEF" w:rsidRPr="00A47EEF" w:rsidRDefault="00A47EEF" w:rsidP="00A47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A47EEF" w:rsidRPr="00A47EEF" w:rsidRDefault="00A47EEF" w:rsidP="00A47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632" w:type="dxa"/>
            <w:vMerge/>
          </w:tcPr>
          <w:p w:rsidR="00A47EEF" w:rsidRPr="00AD5B25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47EEF" w:rsidRPr="00AD5B25" w:rsidTr="00715DD7">
        <w:trPr>
          <w:jc w:val="center"/>
        </w:trPr>
        <w:tc>
          <w:tcPr>
            <w:tcW w:w="1635" w:type="dxa"/>
            <w:vMerge/>
          </w:tcPr>
          <w:p w:rsidR="00A47EEF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:rsidR="00A47EEF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C4B9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работа №3.</w:t>
            </w:r>
            <w:r w:rsidR="0015088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A47EEF">
              <w:rPr>
                <w:rFonts w:ascii="Times New Roman" w:hAnsi="Times New Roman" w:cs="Times New Roman"/>
                <w:bCs/>
                <w:sz w:val="18"/>
                <w:szCs w:val="18"/>
              </w:rPr>
              <w:t>Расчет механических характеристик асинхронного двигателя</w:t>
            </w:r>
          </w:p>
        </w:tc>
        <w:tc>
          <w:tcPr>
            <w:tcW w:w="1419" w:type="dxa"/>
          </w:tcPr>
          <w:p w:rsidR="00A47EEF" w:rsidRPr="00A47EEF" w:rsidRDefault="0078173A" w:rsidP="00A47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A47EEF" w:rsidRPr="00A47EEF" w:rsidRDefault="0078173A" w:rsidP="00A47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632" w:type="dxa"/>
            <w:vMerge/>
          </w:tcPr>
          <w:p w:rsidR="00A47EEF" w:rsidRPr="00AD5B25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44504" w:rsidRPr="00AD5B25" w:rsidTr="00715DD7">
        <w:trPr>
          <w:jc w:val="center"/>
        </w:trPr>
        <w:tc>
          <w:tcPr>
            <w:tcW w:w="1635" w:type="dxa"/>
            <w:vMerge w:val="restart"/>
          </w:tcPr>
          <w:p w:rsidR="00F44504" w:rsidRPr="00A47EEF" w:rsidRDefault="00F44504" w:rsidP="00A47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47EEF">
              <w:rPr>
                <w:rFonts w:ascii="Times New Roman" w:hAnsi="Times New Roman" w:cs="Times New Roman"/>
                <w:b/>
                <w:bCs/>
              </w:rPr>
              <w:t>Тема 2.2.</w:t>
            </w:r>
          </w:p>
          <w:p w:rsidR="00F44504" w:rsidRPr="00A47EEF" w:rsidRDefault="00F44504" w:rsidP="00A47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47EEF">
              <w:rPr>
                <w:rFonts w:ascii="Times New Roman" w:hAnsi="Times New Roman" w:cs="Times New Roman"/>
                <w:b/>
                <w:bCs/>
              </w:rPr>
              <w:t xml:space="preserve">Общие вопросы </w:t>
            </w:r>
          </w:p>
          <w:p w:rsidR="00F44504" w:rsidRPr="00A47EEF" w:rsidRDefault="00F44504" w:rsidP="00A47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47EEF">
              <w:rPr>
                <w:rFonts w:ascii="Times New Roman" w:hAnsi="Times New Roman" w:cs="Times New Roman"/>
                <w:b/>
                <w:bCs/>
              </w:rPr>
              <w:t xml:space="preserve">расчёта и </w:t>
            </w:r>
          </w:p>
          <w:p w:rsidR="00F44504" w:rsidRPr="00A47EEF" w:rsidRDefault="00F44504" w:rsidP="00A47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47EEF">
              <w:rPr>
                <w:rFonts w:ascii="Times New Roman" w:hAnsi="Times New Roman" w:cs="Times New Roman"/>
                <w:b/>
                <w:bCs/>
              </w:rPr>
              <w:t xml:space="preserve">конструирования </w:t>
            </w:r>
          </w:p>
          <w:p w:rsidR="00F44504" w:rsidRPr="00A47EEF" w:rsidRDefault="00F44504" w:rsidP="00A47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47EEF">
              <w:rPr>
                <w:rFonts w:ascii="Times New Roman" w:hAnsi="Times New Roman" w:cs="Times New Roman"/>
                <w:b/>
                <w:bCs/>
              </w:rPr>
              <w:t xml:space="preserve">механизмов, их узлов </w:t>
            </w:r>
          </w:p>
          <w:p w:rsidR="00F44504" w:rsidRDefault="00F44504" w:rsidP="00A47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47EEF">
              <w:rPr>
                <w:rFonts w:ascii="Times New Roman" w:hAnsi="Times New Roman" w:cs="Times New Roman"/>
                <w:b/>
                <w:bCs/>
              </w:rPr>
              <w:t>и деталей.</w:t>
            </w:r>
          </w:p>
        </w:tc>
        <w:tc>
          <w:tcPr>
            <w:tcW w:w="5385" w:type="dxa"/>
          </w:tcPr>
          <w:p w:rsidR="00F44504" w:rsidRDefault="00F44504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44504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19" w:type="dxa"/>
          </w:tcPr>
          <w:p w:rsidR="00F44504" w:rsidRPr="00F44504" w:rsidRDefault="002901D7" w:rsidP="00F4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1417" w:type="dxa"/>
          </w:tcPr>
          <w:p w:rsidR="00F44504" w:rsidRPr="00F44504" w:rsidRDefault="002901D7" w:rsidP="00F4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1632" w:type="dxa"/>
            <w:vMerge w:val="restart"/>
          </w:tcPr>
          <w:p w:rsidR="00F44504" w:rsidRPr="00E50F19" w:rsidRDefault="00F44504" w:rsidP="00F445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0F19">
              <w:rPr>
                <w:rFonts w:ascii="Times New Roman" w:hAnsi="Times New Roman" w:cs="Times New Roman"/>
                <w:color w:val="000000" w:themeColor="text1"/>
              </w:rPr>
              <w:t xml:space="preserve">ОК 1, ОК 5, ОК 9,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ПК1.1, </w:t>
            </w:r>
            <w:r w:rsidRPr="00E50F19">
              <w:rPr>
                <w:rFonts w:ascii="Times New Roman" w:hAnsi="Times New Roman" w:cs="Times New Roman"/>
                <w:color w:val="000000" w:themeColor="text1"/>
              </w:rPr>
              <w:t xml:space="preserve">ПК 3.2 </w:t>
            </w:r>
          </w:p>
          <w:p w:rsidR="002901D7" w:rsidRPr="002901D7" w:rsidRDefault="002901D7" w:rsidP="002901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901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ЛР 6, ЛР 13</w:t>
            </w:r>
          </w:p>
          <w:p w:rsidR="00F44504" w:rsidRPr="00AD5B25" w:rsidRDefault="00F44504" w:rsidP="00F4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8173A" w:rsidRPr="00AD5B25" w:rsidTr="00715DD7">
        <w:trPr>
          <w:jc w:val="center"/>
        </w:trPr>
        <w:tc>
          <w:tcPr>
            <w:tcW w:w="1635" w:type="dxa"/>
            <w:vMerge/>
          </w:tcPr>
          <w:p w:rsidR="0078173A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:rsidR="0078173A" w:rsidRDefault="0078173A" w:rsidP="00F4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1. </w:t>
            </w:r>
            <w:r w:rsidRPr="00A47EEF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Требования, предъявляемые к механизмам. Общие замечания по расчёту деталей механизмов (прочность, контактная прочность, жёсткость, виброустойчивость, износостойкость, нагрев). </w:t>
            </w:r>
          </w:p>
        </w:tc>
        <w:tc>
          <w:tcPr>
            <w:tcW w:w="1419" w:type="dxa"/>
            <w:vMerge w:val="restart"/>
          </w:tcPr>
          <w:p w:rsidR="0078173A" w:rsidRDefault="0078173A" w:rsidP="00A47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</w:p>
          <w:p w:rsidR="0078173A" w:rsidRDefault="0078173A" w:rsidP="00A47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</w:p>
          <w:p w:rsidR="0078173A" w:rsidRDefault="0078173A" w:rsidP="00A47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</w:p>
          <w:p w:rsidR="0078173A" w:rsidRDefault="0078173A" w:rsidP="00A47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</w:p>
          <w:p w:rsidR="0078173A" w:rsidRDefault="0078173A" w:rsidP="00A47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</w:p>
          <w:p w:rsidR="0078173A" w:rsidRDefault="0078173A" w:rsidP="00A47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</w:p>
          <w:p w:rsidR="0078173A" w:rsidRPr="00A47EEF" w:rsidRDefault="0078173A" w:rsidP="00A47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 w:rsidRPr="00A47EEF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417" w:type="dxa"/>
            <w:vMerge w:val="restart"/>
          </w:tcPr>
          <w:p w:rsidR="0078173A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</w:p>
          <w:p w:rsidR="0078173A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</w:p>
          <w:p w:rsidR="0078173A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</w:p>
          <w:p w:rsidR="0078173A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</w:p>
          <w:p w:rsidR="0078173A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</w:p>
          <w:p w:rsidR="0078173A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</w:p>
          <w:p w:rsidR="0078173A" w:rsidRPr="00A47EEF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 w:rsidRPr="00A47EEF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632" w:type="dxa"/>
            <w:vMerge/>
          </w:tcPr>
          <w:p w:rsidR="0078173A" w:rsidRPr="00AD5B25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8173A" w:rsidRPr="00AD5B25" w:rsidTr="00715DD7">
        <w:trPr>
          <w:jc w:val="center"/>
        </w:trPr>
        <w:tc>
          <w:tcPr>
            <w:tcW w:w="1635" w:type="dxa"/>
            <w:vMerge/>
          </w:tcPr>
          <w:p w:rsidR="0078173A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:rsidR="0078173A" w:rsidRDefault="0078173A" w:rsidP="00A47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2. </w:t>
            </w:r>
            <w:r w:rsidRPr="00A47EEF">
              <w:rPr>
                <w:rFonts w:ascii="Times New Roman" w:hAnsi="Times New Roman" w:cs="Times New Roman"/>
                <w:bCs/>
                <w:sz w:val="18"/>
                <w:szCs w:val="18"/>
              </w:rPr>
              <w:t>Основы выбора материалов деталей. Значение стандартов.</w:t>
            </w:r>
          </w:p>
        </w:tc>
        <w:tc>
          <w:tcPr>
            <w:tcW w:w="1419" w:type="dxa"/>
            <w:vMerge/>
          </w:tcPr>
          <w:p w:rsidR="0078173A" w:rsidRPr="001D687F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78173A" w:rsidRPr="00AD5B25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  <w:vMerge/>
          </w:tcPr>
          <w:p w:rsidR="0078173A" w:rsidRPr="00AD5B25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8173A" w:rsidRPr="00AD5B25" w:rsidTr="00715DD7">
        <w:trPr>
          <w:jc w:val="center"/>
        </w:trPr>
        <w:tc>
          <w:tcPr>
            <w:tcW w:w="1635" w:type="dxa"/>
            <w:vMerge/>
          </w:tcPr>
          <w:p w:rsidR="0078173A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:rsidR="0078173A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3. </w:t>
            </w:r>
            <w:r w:rsidRPr="00A47EEF">
              <w:rPr>
                <w:rFonts w:ascii="Times New Roman" w:hAnsi="Times New Roman" w:cs="Times New Roman"/>
                <w:bCs/>
                <w:sz w:val="18"/>
                <w:szCs w:val="18"/>
              </w:rPr>
              <w:t>Понятия: унификация, модифицирование, агрегатирование, универсализация машин.</w:t>
            </w:r>
          </w:p>
        </w:tc>
        <w:tc>
          <w:tcPr>
            <w:tcW w:w="1419" w:type="dxa"/>
            <w:vMerge/>
          </w:tcPr>
          <w:p w:rsidR="0078173A" w:rsidRPr="001D687F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78173A" w:rsidRPr="00AD5B25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  <w:vMerge/>
          </w:tcPr>
          <w:p w:rsidR="0078173A" w:rsidRPr="00AD5B25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8173A" w:rsidRPr="00AD5B25" w:rsidTr="00715DD7">
        <w:trPr>
          <w:jc w:val="center"/>
        </w:trPr>
        <w:tc>
          <w:tcPr>
            <w:tcW w:w="1635" w:type="dxa"/>
            <w:vMerge/>
          </w:tcPr>
          <w:p w:rsidR="0078173A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:rsidR="0078173A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4. </w:t>
            </w:r>
            <w:r w:rsidRPr="00A47EEF">
              <w:rPr>
                <w:rFonts w:ascii="Times New Roman" w:hAnsi="Times New Roman" w:cs="Times New Roman"/>
                <w:bCs/>
                <w:sz w:val="18"/>
                <w:szCs w:val="18"/>
              </w:rPr>
              <w:t>Электромеханический привод. Назначение привода, выбор электродвигателя</w:t>
            </w:r>
          </w:p>
        </w:tc>
        <w:tc>
          <w:tcPr>
            <w:tcW w:w="1419" w:type="dxa"/>
            <w:vMerge/>
          </w:tcPr>
          <w:p w:rsidR="0078173A" w:rsidRPr="001D687F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78173A" w:rsidRPr="00AD5B25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  <w:vMerge/>
          </w:tcPr>
          <w:p w:rsidR="0078173A" w:rsidRPr="00AD5B25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8173A" w:rsidRPr="00AD5B25" w:rsidTr="00715DD7">
        <w:trPr>
          <w:jc w:val="center"/>
        </w:trPr>
        <w:tc>
          <w:tcPr>
            <w:tcW w:w="1635" w:type="dxa"/>
            <w:vMerge/>
          </w:tcPr>
          <w:p w:rsidR="0078173A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:rsidR="0078173A" w:rsidRPr="00A47EEF" w:rsidRDefault="0078173A" w:rsidP="00F4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5. </w:t>
            </w:r>
            <w:r w:rsidRPr="00A47EEF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Кинематический и силовой расчёт привода: определение передаточных отношений, потребной мощности электродвигателя, </w:t>
            </w:r>
          </w:p>
          <w:p w:rsidR="0078173A" w:rsidRDefault="0078173A" w:rsidP="00F4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47EEF">
              <w:rPr>
                <w:rFonts w:ascii="Times New Roman" w:hAnsi="Times New Roman" w:cs="Times New Roman"/>
                <w:bCs/>
                <w:sz w:val="18"/>
                <w:szCs w:val="18"/>
              </w:rPr>
              <w:t>вращающих моментов на валах привода, КПД передачи</w:t>
            </w:r>
          </w:p>
        </w:tc>
        <w:tc>
          <w:tcPr>
            <w:tcW w:w="1419" w:type="dxa"/>
            <w:vMerge/>
          </w:tcPr>
          <w:p w:rsidR="0078173A" w:rsidRPr="001D687F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78173A" w:rsidRPr="00AD5B25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  <w:vMerge/>
          </w:tcPr>
          <w:p w:rsidR="0078173A" w:rsidRPr="00AD5B25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8173A" w:rsidRPr="00AD5B25" w:rsidTr="00715DD7">
        <w:trPr>
          <w:jc w:val="center"/>
        </w:trPr>
        <w:tc>
          <w:tcPr>
            <w:tcW w:w="1635" w:type="dxa"/>
            <w:vMerge/>
          </w:tcPr>
          <w:p w:rsidR="0078173A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:rsidR="0078173A" w:rsidRDefault="0078173A" w:rsidP="00F4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6. </w:t>
            </w:r>
            <w:r w:rsidRPr="00A47EEF">
              <w:rPr>
                <w:rFonts w:ascii="Times New Roman" w:hAnsi="Times New Roman" w:cs="Times New Roman"/>
                <w:bCs/>
                <w:sz w:val="18"/>
                <w:szCs w:val="18"/>
              </w:rPr>
              <w:t>Допустимая частота циклов асинхронных двигателей. Особенности выбора двигателя по мощности для регулируемого электропривода.</w:t>
            </w:r>
          </w:p>
        </w:tc>
        <w:tc>
          <w:tcPr>
            <w:tcW w:w="1419" w:type="dxa"/>
            <w:vMerge/>
          </w:tcPr>
          <w:p w:rsidR="0078173A" w:rsidRPr="001D687F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78173A" w:rsidRPr="00AD5B25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  <w:vMerge/>
          </w:tcPr>
          <w:p w:rsidR="0078173A" w:rsidRPr="00AD5B25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44504" w:rsidRPr="00AD5B25" w:rsidTr="00715DD7">
        <w:trPr>
          <w:jc w:val="center"/>
        </w:trPr>
        <w:tc>
          <w:tcPr>
            <w:tcW w:w="1635" w:type="dxa"/>
            <w:vMerge/>
          </w:tcPr>
          <w:p w:rsidR="00F44504" w:rsidRDefault="00F44504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:rsidR="00F44504" w:rsidRDefault="00F44504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349C3">
              <w:rPr>
                <w:rFonts w:ascii="Times New Roman" w:hAnsi="Times New Roman" w:cs="Times New Roman"/>
                <w:b/>
              </w:rPr>
              <w:t xml:space="preserve">В том числе, </w:t>
            </w:r>
            <w:r>
              <w:rPr>
                <w:rFonts w:ascii="Times New Roman" w:hAnsi="Times New Roman" w:cs="Times New Roman"/>
                <w:b/>
              </w:rPr>
              <w:t xml:space="preserve">практических </w:t>
            </w:r>
            <w:r w:rsidRPr="006349C3">
              <w:rPr>
                <w:rFonts w:ascii="Times New Roman" w:hAnsi="Times New Roman" w:cs="Times New Roman"/>
                <w:b/>
              </w:rPr>
              <w:t>занятий</w:t>
            </w:r>
          </w:p>
        </w:tc>
        <w:tc>
          <w:tcPr>
            <w:tcW w:w="1419" w:type="dxa"/>
          </w:tcPr>
          <w:p w:rsidR="00F44504" w:rsidRPr="00F44504" w:rsidRDefault="002901D7" w:rsidP="00F4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417" w:type="dxa"/>
          </w:tcPr>
          <w:p w:rsidR="00F44504" w:rsidRPr="00F44504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632" w:type="dxa"/>
            <w:vMerge/>
          </w:tcPr>
          <w:p w:rsidR="00F44504" w:rsidRPr="00AD5B25" w:rsidRDefault="00F44504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44504" w:rsidRPr="00AD5B25" w:rsidTr="00715DD7">
        <w:trPr>
          <w:jc w:val="center"/>
        </w:trPr>
        <w:tc>
          <w:tcPr>
            <w:tcW w:w="1635" w:type="dxa"/>
            <w:vMerge/>
          </w:tcPr>
          <w:p w:rsidR="00F44504" w:rsidRDefault="00F44504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:rsidR="00F44504" w:rsidRDefault="00F44504" w:rsidP="00F4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B9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работа №4.</w:t>
            </w:r>
            <w:r w:rsidRPr="00A47EEF">
              <w:rPr>
                <w:rFonts w:ascii="Times New Roman" w:hAnsi="Times New Roman" w:cs="Times New Roman"/>
                <w:bCs/>
                <w:sz w:val="18"/>
                <w:szCs w:val="18"/>
              </w:rPr>
              <w:t>Расчет пусковых, тормозных и регулировочных сопротивленийдвигателей постоянного тока</w:t>
            </w:r>
          </w:p>
        </w:tc>
        <w:tc>
          <w:tcPr>
            <w:tcW w:w="1419" w:type="dxa"/>
          </w:tcPr>
          <w:p w:rsidR="00F44504" w:rsidRPr="00F44504" w:rsidRDefault="0015088D" w:rsidP="00F4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:rsidR="00F44504" w:rsidRPr="00F44504" w:rsidRDefault="0015088D" w:rsidP="00F4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632" w:type="dxa"/>
            <w:vMerge/>
          </w:tcPr>
          <w:p w:rsidR="00F44504" w:rsidRPr="00AD5B25" w:rsidRDefault="00F44504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44504" w:rsidRPr="00AD5B25" w:rsidTr="00715DD7">
        <w:trPr>
          <w:jc w:val="center"/>
        </w:trPr>
        <w:tc>
          <w:tcPr>
            <w:tcW w:w="1635" w:type="dxa"/>
            <w:vMerge/>
          </w:tcPr>
          <w:p w:rsidR="00F44504" w:rsidRDefault="00F44504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:rsidR="00F44504" w:rsidRDefault="00F44504" w:rsidP="00F4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C4B9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работа №5.</w:t>
            </w:r>
            <w:r w:rsidRPr="00A47EEF">
              <w:rPr>
                <w:rFonts w:ascii="Times New Roman" w:hAnsi="Times New Roman" w:cs="Times New Roman"/>
                <w:bCs/>
                <w:sz w:val="18"/>
                <w:szCs w:val="18"/>
              </w:rPr>
              <w:t>Расчет сопротивлений асинхронного двигателя</w:t>
            </w:r>
          </w:p>
        </w:tc>
        <w:tc>
          <w:tcPr>
            <w:tcW w:w="1419" w:type="dxa"/>
          </w:tcPr>
          <w:p w:rsidR="00F44504" w:rsidRPr="00F44504" w:rsidRDefault="00F44504" w:rsidP="00F4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F44504" w:rsidRPr="00F44504" w:rsidRDefault="00F44504" w:rsidP="00F4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632" w:type="dxa"/>
            <w:vMerge/>
          </w:tcPr>
          <w:p w:rsidR="00F44504" w:rsidRPr="00AD5B25" w:rsidRDefault="00F44504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44504" w:rsidRPr="00AD5B25" w:rsidTr="00715DD7">
        <w:trPr>
          <w:jc w:val="center"/>
        </w:trPr>
        <w:tc>
          <w:tcPr>
            <w:tcW w:w="1635" w:type="dxa"/>
            <w:vMerge/>
          </w:tcPr>
          <w:p w:rsidR="00F44504" w:rsidRDefault="00F44504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:rsidR="00F44504" w:rsidRDefault="00F44504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C4B9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работа №6.</w:t>
            </w:r>
            <w:r w:rsidRPr="00A47EEF">
              <w:rPr>
                <w:rFonts w:ascii="Times New Roman" w:hAnsi="Times New Roman" w:cs="Times New Roman"/>
                <w:bCs/>
                <w:sz w:val="18"/>
                <w:szCs w:val="18"/>
              </w:rPr>
              <w:t>Построение пусковой диаграммы</w:t>
            </w:r>
          </w:p>
        </w:tc>
        <w:tc>
          <w:tcPr>
            <w:tcW w:w="1419" w:type="dxa"/>
          </w:tcPr>
          <w:p w:rsidR="00F44504" w:rsidRPr="00F44504" w:rsidRDefault="00F44504" w:rsidP="00F4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F44504" w:rsidRPr="00F44504" w:rsidRDefault="00F44504" w:rsidP="00F4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632" w:type="dxa"/>
            <w:vMerge/>
          </w:tcPr>
          <w:p w:rsidR="00F44504" w:rsidRPr="00AD5B25" w:rsidRDefault="00F44504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901D7" w:rsidRPr="00AD5B25" w:rsidTr="00715DD7">
        <w:trPr>
          <w:jc w:val="center"/>
        </w:trPr>
        <w:tc>
          <w:tcPr>
            <w:tcW w:w="1635" w:type="dxa"/>
            <w:vMerge w:val="restart"/>
          </w:tcPr>
          <w:p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44504">
              <w:rPr>
                <w:rFonts w:ascii="Times New Roman" w:hAnsi="Times New Roman" w:cs="Times New Roman"/>
                <w:b/>
                <w:bCs/>
              </w:rPr>
              <w:t>Тема 2.3 Энергетика электропривода.</w:t>
            </w:r>
          </w:p>
        </w:tc>
        <w:tc>
          <w:tcPr>
            <w:tcW w:w="5385" w:type="dxa"/>
          </w:tcPr>
          <w:p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44504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19" w:type="dxa"/>
          </w:tcPr>
          <w:p w:rsidR="002901D7" w:rsidRPr="0015088D" w:rsidRDefault="002901D7" w:rsidP="002901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1417" w:type="dxa"/>
          </w:tcPr>
          <w:p w:rsidR="002901D7" w:rsidRPr="0015088D" w:rsidRDefault="002901D7" w:rsidP="00402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2</w:t>
            </w:r>
            <w:r w:rsidRPr="0015088D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632" w:type="dxa"/>
            <w:vMerge w:val="restart"/>
          </w:tcPr>
          <w:p w:rsidR="002901D7" w:rsidRPr="00E50F19" w:rsidRDefault="002901D7" w:rsidP="002901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0F19">
              <w:rPr>
                <w:rFonts w:ascii="Times New Roman" w:hAnsi="Times New Roman" w:cs="Times New Roman"/>
                <w:color w:val="000000" w:themeColor="text1"/>
              </w:rPr>
              <w:t xml:space="preserve">ОК 1, ОК 5, ОК 9,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ПК1.1, </w:t>
            </w:r>
            <w:r w:rsidRPr="00E50F19">
              <w:rPr>
                <w:rFonts w:ascii="Times New Roman" w:hAnsi="Times New Roman" w:cs="Times New Roman"/>
                <w:color w:val="000000" w:themeColor="text1"/>
              </w:rPr>
              <w:t xml:space="preserve">ПК 3.2 </w:t>
            </w:r>
          </w:p>
          <w:p w:rsidR="002901D7" w:rsidRPr="002901D7" w:rsidRDefault="002901D7" w:rsidP="002901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901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ЛР 6, ЛР 13</w:t>
            </w:r>
          </w:p>
          <w:p w:rsidR="002901D7" w:rsidRPr="00AD5B25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901D7" w:rsidRPr="00AD5B25" w:rsidTr="00715DD7">
        <w:trPr>
          <w:jc w:val="center"/>
        </w:trPr>
        <w:tc>
          <w:tcPr>
            <w:tcW w:w="1635" w:type="dxa"/>
            <w:vMerge/>
          </w:tcPr>
          <w:p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:rsidR="002901D7" w:rsidRPr="0015088D" w:rsidRDefault="002901D7" w:rsidP="00150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5088D">
              <w:rPr>
                <w:rFonts w:ascii="Times New Roman" w:hAnsi="Times New Roman" w:cs="Times New Roman"/>
                <w:bCs/>
                <w:sz w:val="18"/>
                <w:szCs w:val="18"/>
              </w:rPr>
              <w:t>1. Энергетические показатели работы электропривода. Потери мощности. Улучшение характеристик</w:t>
            </w:r>
          </w:p>
          <w:p w:rsidR="002901D7" w:rsidRDefault="002901D7" w:rsidP="00150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5088D">
              <w:rPr>
                <w:rFonts w:ascii="Times New Roman" w:hAnsi="Times New Roman" w:cs="Times New Roman"/>
                <w:bCs/>
                <w:sz w:val="18"/>
                <w:szCs w:val="18"/>
              </w:rPr>
              <w:t>электропривода. Коэффициент полезного действия, коэффициент мощности электропривода</w:t>
            </w:r>
          </w:p>
        </w:tc>
        <w:tc>
          <w:tcPr>
            <w:tcW w:w="1419" w:type="dxa"/>
            <w:vMerge w:val="restart"/>
          </w:tcPr>
          <w:p w:rsidR="002901D7" w:rsidRPr="0015088D" w:rsidRDefault="002901D7" w:rsidP="0078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2901D7" w:rsidRPr="0015088D" w:rsidRDefault="002901D7" w:rsidP="0078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2901D7" w:rsidRPr="0015088D" w:rsidRDefault="002901D7" w:rsidP="0078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2901D7" w:rsidRPr="0015088D" w:rsidRDefault="002901D7" w:rsidP="0078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088D"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</w:p>
        </w:tc>
        <w:tc>
          <w:tcPr>
            <w:tcW w:w="1417" w:type="dxa"/>
            <w:vMerge w:val="restart"/>
          </w:tcPr>
          <w:p w:rsidR="002901D7" w:rsidRPr="0015088D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088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2901D7" w:rsidRPr="0015088D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2901D7" w:rsidRPr="0015088D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2901D7" w:rsidRPr="0015088D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088D"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</w:p>
        </w:tc>
        <w:tc>
          <w:tcPr>
            <w:tcW w:w="1632" w:type="dxa"/>
            <w:vMerge/>
          </w:tcPr>
          <w:p w:rsidR="002901D7" w:rsidRPr="00AD5B25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901D7" w:rsidRPr="00AD5B25" w:rsidTr="00715DD7">
        <w:trPr>
          <w:jc w:val="center"/>
        </w:trPr>
        <w:tc>
          <w:tcPr>
            <w:tcW w:w="1635" w:type="dxa"/>
            <w:vMerge/>
          </w:tcPr>
          <w:p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5088D">
              <w:rPr>
                <w:rFonts w:ascii="Times New Roman" w:hAnsi="Times New Roman" w:cs="Times New Roman"/>
                <w:bCs/>
                <w:sz w:val="18"/>
                <w:szCs w:val="18"/>
              </w:rPr>
              <w:t>2. Выбор двигателей. Нагревание и охлаждение двигателей. Постоянная времени.</w:t>
            </w:r>
          </w:p>
        </w:tc>
        <w:tc>
          <w:tcPr>
            <w:tcW w:w="1419" w:type="dxa"/>
            <w:vMerge/>
          </w:tcPr>
          <w:p w:rsidR="002901D7" w:rsidRDefault="002901D7" w:rsidP="0078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  <w:vMerge/>
          </w:tcPr>
          <w:p w:rsidR="002901D7" w:rsidRPr="00AD5B25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901D7" w:rsidRPr="00AD5B25" w:rsidTr="00715DD7">
        <w:trPr>
          <w:jc w:val="center"/>
        </w:trPr>
        <w:tc>
          <w:tcPr>
            <w:tcW w:w="1635" w:type="dxa"/>
            <w:vMerge/>
          </w:tcPr>
          <w:p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:rsidR="002901D7" w:rsidRDefault="002901D7" w:rsidP="00150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3. </w:t>
            </w:r>
            <w:r w:rsidRPr="0015088D">
              <w:rPr>
                <w:rFonts w:ascii="Times New Roman" w:hAnsi="Times New Roman" w:cs="Times New Roman"/>
                <w:bCs/>
                <w:sz w:val="18"/>
                <w:szCs w:val="18"/>
              </w:rPr>
              <w:t>Нагрузочные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15088D">
              <w:rPr>
                <w:rFonts w:ascii="Times New Roman" w:hAnsi="Times New Roman" w:cs="Times New Roman"/>
                <w:bCs/>
                <w:sz w:val="18"/>
                <w:szCs w:val="18"/>
              </w:rPr>
              <w:t>диаграммы и режимы работы двигателей по условию нагрева. Выбор двигателей по мощности.</w:t>
            </w:r>
          </w:p>
        </w:tc>
        <w:tc>
          <w:tcPr>
            <w:tcW w:w="1419" w:type="dxa"/>
            <w:vMerge/>
          </w:tcPr>
          <w:p w:rsidR="002901D7" w:rsidRPr="001D687F" w:rsidRDefault="002901D7" w:rsidP="0078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901D7" w:rsidRPr="00AD5B25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  <w:vMerge/>
          </w:tcPr>
          <w:p w:rsidR="002901D7" w:rsidRPr="00AD5B25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901D7" w:rsidRPr="00AD5B25" w:rsidTr="00715DD7">
        <w:trPr>
          <w:jc w:val="center"/>
        </w:trPr>
        <w:tc>
          <w:tcPr>
            <w:tcW w:w="1635" w:type="dxa"/>
            <w:vMerge/>
          </w:tcPr>
          <w:p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:rsidR="002901D7" w:rsidRPr="0015088D" w:rsidRDefault="002901D7" w:rsidP="00150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  <w:r w:rsidRPr="0015088D">
              <w:rPr>
                <w:rFonts w:ascii="Times New Roman" w:hAnsi="Times New Roman" w:cs="Times New Roman"/>
                <w:bCs/>
                <w:sz w:val="18"/>
                <w:szCs w:val="18"/>
              </w:rPr>
              <w:t>. Управление электроприводом. Релейно-контактное управление электроприводами постоянного и</w:t>
            </w:r>
          </w:p>
          <w:p w:rsidR="002901D7" w:rsidRDefault="002901D7" w:rsidP="00150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5088D">
              <w:rPr>
                <w:rFonts w:ascii="Times New Roman" w:hAnsi="Times New Roman" w:cs="Times New Roman"/>
                <w:bCs/>
                <w:sz w:val="18"/>
                <w:szCs w:val="18"/>
              </w:rPr>
              <w:t>переменного тока. Бесконтактное управление электроприводами.</w:t>
            </w:r>
          </w:p>
        </w:tc>
        <w:tc>
          <w:tcPr>
            <w:tcW w:w="1419" w:type="dxa"/>
            <w:vMerge/>
          </w:tcPr>
          <w:p w:rsidR="002901D7" w:rsidRDefault="002901D7" w:rsidP="0078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  <w:vMerge/>
          </w:tcPr>
          <w:p w:rsidR="002901D7" w:rsidRPr="00AD5B25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901D7" w:rsidRPr="00AD5B25" w:rsidTr="00715DD7">
        <w:trPr>
          <w:jc w:val="center"/>
        </w:trPr>
        <w:tc>
          <w:tcPr>
            <w:tcW w:w="1635" w:type="dxa"/>
            <w:vMerge/>
          </w:tcPr>
          <w:p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:rsidR="002901D7" w:rsidRDefault="002901D7" w:rsidP="00150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5</w:t>
            </w:r>
            <w:r w:rsidRPr="0015088D">
              <w:rPr>
                <w:rFonts w:ascii="Times New Roman" w:hAnsi="Times New Roman" w:cs="Times New Roman"/>
                <w:bCs/>
                <w:sz w:val="18"/>
                <w:szCs w:val="18"/>
              </w:rPr>
              <w:t>. Переходные процессы в электроприводе. Общие сведения о переходных процессах. Переходные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15088D">
              <w:rPr>
                <w:rFonts w:ascii="Times New Roman" w:hAnsi="Times New Roman" w:cs="Times New Roman"/>
                <w:bCs/>
                <w:sz w:val="18"/>
                <w:szCs w:val="18"/>
              </w:rPr>
              <w:t>процессы при линейных и нелинейных характеристиках двигателя</w:t>
            </w:r>
          </w:p>
        </w:tc>
        <w:tc>
          <w:tcPr>
            <w:tcW w:w="1419" w:type="dxa"/>
            <w:vMerge/>
          </w:tcPr>
          <w:p w:rsidR="002901D7" w:rsidRDefault="002901D7" w:rsidP="0078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  <w:vMerge/>
          </w:tcPr>
          <w:p w:rsidR="002901D7" w:rsidRPr="00AD5B25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901D7" w:rsidRPr="00AD5B25" w:rsidTr="00715DD7">
        <w:trPr>
          <w:jc w:val="center"/>
        </w:trPr>
        <w:tc>
          <w:tcPr>
            <w:tcW w:w="1635" w:type="dxa"/>
            <w:vMerge/>
          </w:tcPr>
          <w:p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349C3">
              <w:rPr>
                <w:rFonts w:ascii="Times New Roman" w:hAnsi="Times New Roman" w:cs="Times New Roman"/>
                <w:b/>
              </w:rPr>
              <w:t>В том числе, лабораторных занятий</w:t>
            </w:r>
          </w:p>
        </w:tc>
        <w:tc>
          <w:tcPr>
            <w:tcW w:w="1419" w:type="dxa"/>
          </w:tcPr>
          <w:p w:rsidR="002901D7" w:rsidRPr="0015088D" w:rsidRDefault="002901D7" w:rsidP="0078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 w:rsidRPr="0015088D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417" w:type="dxa"/>
          </w:tcPr>
          <w:p w:rsidR="002901D7" w:rsidRPr="0015088D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 w:rsidRPr="0015088D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632" w:type="dxa"/>
            <w:vMerge/>
          </w:tcPr>
          <w:p w:rsidR="002901D7" w:rsidRPr="00AD5B25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901D7" w:rsidRPr="00AD5B25" w:rsidTr="00715DD7">
        <w:trPr>
          <w:jc w:val="center"/>
        </w:trPr>
        <w:tc>
          <w:tcPr>
            <w:tcW w:w="1635" w:type="dxa"/>
            <w:vMerge/>
          </w:tcPr>
          <w:p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:rsidR="002901D7" w:rsidRDefault="002901D7" w:rsidP="00B538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Лабораторная работа №1</w:t>
            </w:r>
            <w:r w:rsidRPr="00B5384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. Настройка преобразователя частоты </w:t>
            </w:r>
          </w:p>
        </w:tc>
        <w:tc>
          <w:tcPr>
            <w:tcW w:w="1419" w:type="dxa"/>
          </w:tcPr>
          <w:p w:rsidR="002901D7" w:rsidRPr="00B5384A" w:rsidRDefault="002901D7" w:rsidP="0078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 w:rsidRPr="00B5384A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2901D7" w:rsidRPr="00B5384A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 w:rsidRPr="00B5384A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632" w:type="dxa"/>
            <w:vMerge/>
          </w:tcPr>
          <w:p w:rsidR="002901D7" w:rsidRPr="00AD5B25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901D7" w:rsidRPr="00AD5B25" w:rsidTr="00715DD7">
        <w:trPr>
          <w:jc w:val="center"/>
        </w:trPr>
        <w:tc>
          <w:tcPr>
            <w:tcW w:w="1635" w:type="dxa"/>
            <w:vMerge/>
          </w:tcPr>
          <w:p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:rsidR="002901D7" w:rsidRDefault="002901D7" w:rsidP="00B538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Лабораторная работа №2</w:t>
            </w:r>
            <w:r w:rsidRPr="00B5384A">
              <w:rPr>
                <w:rFonts w:ascii="Times New Roman" w:hAnsi="Times New Roman" w:cs="Times New Roman"/>
                <w:bCs/>
                <w:sz w:val="18"/>
                <w:szCs w:val="18"/>
              </w:rPr>
              <w:t>. Настройка  тиристорного преобразователя.</w:t>
            </w:r>
          </w:p>
        </w:tc>
        <w:tc>
          <w:tcPr>
            <w:tcW w:w="1419" w:type="dxa"/>
          </w:tcPr>
          <w:p w:rsidR="002901D7" w:rsidRPr="00B5384A" w:rsidRDefault="002901D7" w:rsidP="00402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 w:rsidRPr="00B5384A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2901D7" w:rsidRPr="00B5384A" w:rsidRDefault="002901D7" w:rsidP="00402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 w:rsidRPr="00B5384A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632" w:type="dxa"/>
            <w:vMerge/>
          </w:tcPr>
          <w:p w:rsidR="002901D7" w:rsidRPr="00AD5B25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901D7" w:rsidRPr="00AD5B25" w:rsidTr="00715DD7">
        <w:trPr>
          <w:jc w:val="center"/>
        </w:trPr>
        <w:tc>
          <w:tcPr>
            <w:tcW w:w="1635" w:type="dxa"/>
            <w:vMerge/>
          </w:tcPr>
          <w:p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:rsidR="002901D7" w:rsidRDefault="002901D7" w:rsidP="00B538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Лабораторная работа № 3</w:t>
            </w:r>
            <w:r w:rsidRPr="00B5384A">
              <w:rPr>
                <w:rFonts w:ascii="Times New Roman" w:hAnsi="Times New Roman" w:cs="Times New Roman"/>
                <w:bCs/>
                <w:sz w:val="18"/>
                <w:szCs w:val="18"/>
              </w:rPr>
              <w:t>. Исследование системы управления двигателя постоянного ток</w:t>
            </w:r>
          </w:p>
        </w:tc>
        <w:tc>
          <w:tcPr>
            <w:tcW w:w="1419" w:type="dxa"/>
          </w:tcPr>
          <w:p w:rsidR="002901D7" w:rsidRPr="00B5384A" w:rsidRDefault="002901D7" w:rsidP="00402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:rsidR="002901D7" w:rsidRPr="00B5384A" w:rsidRDefault="002901D7" w:rsidP="00402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632" w:type="dxa"/>
            <w:vMerge/>
          </w:tcPr>
          <w:p w:rsidR="002901D7" w:rsidRPr="00AD5B25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901D7" w:rsidRPr="00AD5B25" w:rsidTr="00715DD7">
        <w:trPr>
          <w:jc w:val="center"/>
        </w:trPr>
        <w:tc>
          <w:tcPr>
            <w:tcW w:w="1635" w:type="dxa"/>
            <w:vMerge/>
          </w:tcPr>
          <w:p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:rsidR="002901D7" w:rsidRDefault="002901D7" w:rsidP="00B538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5384A">
              <w:rPr>
                <w:rFonts w:ascii="Times New Roman" w:hAnsi="Times New Roman" w:cs="Times New Roman"/>
                <w:bCs/>
                <w:sz w:val="18"/>
                <w:szCs w:val="18"/>
              </w:rPr>
              <w:t>Лабораторная работа №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  <w:r w:rsidRPr="00B5384A">
              <w:rPr>
                <w:rFonts w:ascii="Times New Roman" w:hAnsi="Times New Roman" w:cs="Times New Roman"/>
                <w:bCs/>
                <w:sz w:val="18"/>
                <w:szCs w:val="18"/>
              </w:rPr>
              <w:t>. Изменение частоты вращения АД изменение частоты питающего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напряжения</w:t>
            </w:r>
          </w:p>
        </w:tc>
        <w:tc>
          <w:tcPr>
            <w:tcW w:w="1419" w:type="dxa"/>
          </w:tcPr>
          <w:p w:rsidR="002901D7" w:rsidRPr="00B5384A" w:rsidRDefault="002901D7" w:rsidP="00402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 w:rsidRPr="00B5384A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2901D7" w:rsidRPr="00B5384A" w:rsidRDefault="002901D7" w:rsidP="00402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 w:rsidRPr="00B5384A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632" w:type="dxa"/>
            <w:vMerge/>
          </w:tcPr>
          <w:p w:rsidR="002901D7" w:rsidRPr="00AD5B25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901D7" w:rsidRPr="00AD5B25" w:rsidTr="00715DD7">
        <w:trPr>
          <w:jc w:val="center"/>
        </w:trPr>
        <w:tc>
          <w:tcPr>
            <w:tcW w:w="1635" w:type="dxa"/>
          </w:tcPr>
          <w:p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:rsidR="002901D7" w:rsidRDefault="002901D7" w:rsidP="00B538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:rsidR="002901D7" w:rsidRDefault="002901D7" w:rsidP="00B538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r w:rsidRPr="00EE07ED">
              <w:rPr>
                <w:rFonts w:ascii="Times New Roman" w:hAnsi="Times New Roman" w:cs="Times New Roman"/>
                <w:bCs/>
                <w:sz w:val="20"/>
                <w:szCs w:val="20"/>
              </w:rPr>
              <w:t>абота с конспектом анализ и реферирование методической и учебной литературы при выполнении самостоятельных работ по лекционному курсу.</w:t>
            </w:r>
          </w:p>
          <w:p w:rsidR="002901D7" w:rsidRDefault="002901D7" w:rsidP="00B5384A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7923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с теоретическим материалом к практическим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47923">
              <w:rPr>
                <w:rFonts w:ascii="Times New Roman" w:hAnsi="Times New Roman" w:cs="Times New Roman"/>
                <w:bCs/>
                <w:sz w:val="20"/>
                <w:szCs w:val="20"/>
              </w:rPr>
              <w:t>работам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Pr="00047923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с теоретическим материалом к лабораторным работам</w:t>
            </w:r>
          </w:p>
          <w:p w:rsidR="002901D7" w:rsidRPr="00B5384A" w:rsidRDefault="002901D7" w:rsidP="00B538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47923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с технической документацией</w:t>
            </w:r>
          </w:p>
        </w:tc>
        <w:tc>
          <w:tcPr>
            <w:tcW w:w="1419" w:type="dxa"/>
          </w:tcPr>
          <w:p w:rsidR="002901D7" w:rsidRPr="00B5384A" w:rsidRDefault="002901D7" w:rsidP="0078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5384A">
              <w:rPr>
                <w:rFonts w:ascii="Times New Roman" w:hAnsi="Times New Roman" w:cs="Times New Roman"/>
                <w:iCs/>
                <w:sz w:val="20"/>
                <w:szCs w:val="20"/>
              </w:rPr>
              <w:t>14</w:t>
            </w:r>
          </w:p>
        </w:tc>
        <w:tc>
          <w:tcPr>
            <w:tcW w:w="1417" w:type="dxa"/>
          </w:tcPr>
          <w:p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</w:tcPr>
          <w:p w:rsidR="002901D7" w:rsidRPr="00AD5B25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901D7" w:rsidRPr="00AD5B25" w:rsidTr="004022D0">
        <w:trPr>
          <w:jc w:val="center"/>
        </w:trPr>
        <w:tc>
          <w:tcPr>
            <w:tcW w:w="7020" w:type="dxa"/>
            <w:gridSpan w:val="2"/>
          </w:tcPr>
          <w:p w:rsidR="002901D7" w:rsidRDefault="002901D7" w:rsidP="00B538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Консультации</w:t>
            </w:r>
          </w:p>
        </w:tc>
        <w:tc>
          <w:tcPr>
            <w:tcW w:w="1419" w:type="dxa"/>
          </w:tcPr>
          <w:p w:rsidR="002901D7" w:rsidRPr="0015088D" w:rsidRDefault="002901D7" w:rsidP="00402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 w:rsidRPr="0015088D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417" w:type="dxa"/>
          </w:tcPr>
          <w:p w:rsidR="002901D7" w:rsidRPr="0015088D" w:rsidRDefault="002901D7" w:rsidP="00402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 w:rsidRPr="0015088D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632" w:type="dxa"/>
          </w:tcPr>
          <w:p w:rsidR="002901D7" w:rsidRPr="00AD5B25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901D7" w:rsidRPr="00AD5B25" w:rsidTr="004B04ED">
        <w:trPr>
          <w:jc w:val="center"/>
        </w:trPr>
        <w:tc>
          <w:tcPr>
            <w:tcW w:w="7020" w:type="dxa"/>
            <w:gridSpan w:val="2"/>
          </w:tcPr>
          <w:p w:rsidR="002901D7" w:rsidRPr="00AD5B25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D5B25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</w:p>
        </w:tc>
        <w:tc>
          <w:tcPr>
            <w:tcW w:w="1419" w:type="dxa"/>
          </w:tcPr>
          <w:p w:rsidR="002901D7" w:rsidRPr="00B5384A" w:rsidRDefault="002901D7" w:rsidP="00033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5384A">
              <w:rPr>
                <w:rFonts w:ascii="Times New Roman" w:hAnsi="Times New Roman" w:cs="Times New Roman"/>
                <w:iCs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:rsidR="002901D7" w:rsidRPr="00AD5B25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</w:tcPr>
          <w:p w:rsidR="002901D7" w:rsidRPr="00AD5B25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901D7" w:rsidRPr="00AD5B25" w:rsidTr="004B04ED">
        <w:trPr>
          <w:jc w:val="center"/>
        </w:trPr>
        <w:tc>
          <w:tcPr>
            <w:tcW w:w="7020" w:type="dxa"/>
            <w:gridSpan w:val="2"/>
          </w:tcPr>
          <w:p w:rsidR="002901D7" w:rsidRPr="00AD5B25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D5B25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419" w:type="dxa"/>
          </w:tcPr>
          <w:p w:rsidR="002901D7" w:rsidRPr="0015088D" w:rsidRDefault="002901D7" w:rsidP="00402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204</w:t>
            </w:r>
          </w:p>
        </w:tc>
        <w:tc>
          <w:tcPr>
            <w:tcW w:w="1417" w:type="dxa"/>
          </w:tcPr>
          <w:p w:rsidR="002901D7" w:rsidRPr="0015088D" w:rsidRDefault="002901D7" w:rsidP="00402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168</w:t>
            </w:r>
          </w:p>
        </w:tc>
        <w:tc>
          <w:tcPr>
            <w:tcW w:w="1632" w:type="dxa"/>
          </w:tcPr>
          <w:p w:rsidR="002901D7" w:rsidRPr="00AD5B25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FF67DF" w:rsidRDefault="00FF67DF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</w:rPr>
      </w:pPr>
    </w:p>
    <w:p w:rsidR="004B04ED" w:rsidRPr="00E2645B" w:rsidRDefault="00FF67DF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FF0000"/>
        </w:rPr>
        <w:tab/>
      </w:r>
    </w:p>
    <w:p w:rsidR="00FF67DF" w:rsidRPr="005B31FE" w:rsidRDefault="00FF67DF" w:rsidP="00B722D0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10" w:name="_Toc283296934"/>
      <w:bookmarkStart w:id="11" w:name="_Toc283648317"/>
      <w:bookmarkEnd w:id="8"/>
      <w:bookmarkEnd w:id="9"/>
    </w:p>
    <w:p w:rsidR="00FF67DF" w:rsidRPr="0079373A" w:rsidRDefault="00FF67DF" w:rsidP="005B31FE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3. условия 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10"/>
    <w:bookmarkEnd w:id="11"/>
    <w:p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FF67DF" w:rsidRPr="002901D7" w:rsidRDefault="00FF67DF" w:rsidP="0005214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687F">
        <w:rPr>
          <w:rFonts w:ascii="Times New Roman" w:hAnsi="Times New Roman" w:cs="Times New Roman"/>
          <w:sz w:val="24"/>
          <w:szCs w:val="24"/>
        </w:rPr>
        <w:t>Реализация учебной дис</w:t>
      </w:r>
      <w:r w:rsidR="002901D7">
        <w:rPr>
          <w:rFonts w:ascii="Times New Roman" w:hAnsi="Times New Roman" w:cs="Times New Roman"/>
          <w:sz w:val="24"/>
          <w:szCs w:val="24"/>
        </w:rPr>
        <w:t>циплины требует наличия учебной</w:t>
      </w:r>
      <w:r w:rsidRPr="001D687F">
        <w:rPr>
          <w:rFonts w:ascii="Times New Roman" w:hAnsi="Times New Roman" w:cs="Times New Roman"/>
          <w:sz w:val="24"/>
          <w:szCs w:val="24"/>
        </w:rPr>
        <w:t xml:space="preserve"> лабораторий </w:t>
      </w:r>
      <w:r w:rsidR="00C76214" w:rsidRPr="002901D7">
        <w:rPr>
          <w:rFonts w:ascii="Times New Roman" w:hAnsi="Times New Roman" w:cs="Times New Roman"/>
          <w:iCs/>
          <w:sz w:val="24"/>
          <w:szCs w:val="24"/>
        </w:rPr>
        <w:t>«</w:t>
      </w:r>
      <w:r w:rsidR="002901D7" w:rsidRPr="002901D7">
        <w:rPr>
          <w:rFonts w:ascii="Times New Roman" w:hAnsi="Times New Roman" w:cs="Times New Roman"/>
          <w:spacing w:val="2"/>
          <w:sz w:val="24"/>
          <w:szCs w:val="24"/>
        </w:rPr>
        <w:t xml:space="preserve"> «Электрического и электромеханического оборудования»</w:t>
      </w:r>
    </w:p>
    <w:p w:rsidR="002901D7" w:rsidRDefault="002901D7" w:rsidP="002901D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32">
        <w:rPr>
          <w:rFonts w:ascii="Times New Roman" w:hAnsi="Times New Roman" w:cs="Times New Roman"/>
          <w:sz w:val="24"/>
          <w:szCs w:val="24"/>
        </w:rPr>
        <w:t>Лаборатории «Электрического и электромеханического оборудования»,</w:t>
      </w:r>
      <w:r>
        <w:t xml:space="preserve"> </w:t>
      </w:r>
      <w:r w:rsidRPr="00DC5A11">
        <w:rPr>
          <w:rFonts w:ascii="Times New Roman" w:hAnsi="Times New Roman" w:cs="Times New Roman"/>
          <w:sz w:val="24"/>
          <w:szCs w:val="24"/>
        </w:rPr>
        <w:t>оснащенн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DC5A11">
        <w:rPr>
          <w:rFonts w:ascii="Times New Roman" w:hAnsi="Times New Roman" w:cs="Times New Roman"/>
          <w:sz w:val="24"/>
          <w:szCs w:val="24"/>
        </w:rPr>
        <w:t xml:space="preserve">й оборудованием: </w:t>
      </w:r>
    </w:p>
    <w:p w:rsidR="002901D7" w:rsidRDefault="002901D7" w:rsidP="002901D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стол ученический на 30</w:t>
      </w:r>
      <w:r w:rsidRPr="00FF7386">
        <w:rPr>
          <w:rFonts w:ascii="Times New Roman" w:hAnsi="Times New Roman" w:cs="Times New Roman"/>
          <w:sz w:val="24"/>
          <w:szCs w:val="24"/>
        </w:rPr>
        <w:t xml:space="preserve"> обучающихся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F73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01D7" w:rsidRDefault="002901D7" w:rsidP="002901D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FF7386">
        <w:rPr>
          <w:rFonts w:ascii="Times New Roman" w:hAnsi="Times New Roman" w:cs="Times New Roman"/>
          <w:sz w:val="24"/>
          <w:szCs w:val="24"/>
        </w:rPr>
        <w:t xml:space="preserve">тул ученический </w:t>
      </w:r>
      <w:r>
        <w:rPr>
          <w:rFonts w:ascii="Times New Roman" w:hAnsi="Times New Roman" w:cs="Times New Roman"/>
          <w:sz w:val="24"/>
          <w:szCs w:val="24"/>
        </w:rPr>
        <w:t>на 30</w:t>
      </w:r>
      <w:r w:rsidRPr="00FF7386">
        <w:rPr>
          <w:rFonts w:ascii="Times New Roman" w:hAnsi="Times New Roman" w:cs="Times New Roman"/>
          <w:sz w:val="24"/>
          <w:szCs w:val="24"/>
        </w:rPr>
        <w:t xml:space="preserve"> обучающихся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F73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01D7" w:rsidRDefault="002901D7" w:rsidP="002901D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FF7386">
        <w:rPr>
          <w:rFonts w:ascii="Times New Roman" w:hAnsi="Times New Roman" w:cs="Times New Roman"/>
          <w:sz w:val="24"/>
          <w:szCs w:val="24"/>
        </w:rPr>
        <w:t>тол преподавателя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901D7" w:rsidRDefault="002901D7" w:rsidP="002901D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FF7386">
        <w:rPr>
          <w:rFonts w:ascii="Times New Roman" w:hAnsi="Times New Roman" w:cs="Times New Roman"/>
          <w:sz w:val="24"/>
          <w:szCs w:val="24"/>
        </w:rPr>
        <w:t>тул преподавателя</w:t>
      </w:r>
      <w:r w:rsidRPr="00DC5A11">
        <w:rPr>
          <w:rFonts w:ascii="Times New Roman" w:hAnsi="Times New Roman" w:cs="Times New Roman"/>
          <w:i/>
          <w:iCs/>
          <w:sz w:val="24"/>
          <w:szCs w:val="24"/>
        </w:rPr>
        <w:t>,</w:t>
      </w:r>
    </w:p>
    <w:p w:rsidR="002901D7" w:rsidRPr="00DF4432" w:rsidRDefault="002901D7" w:rsidP="002901D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32">
        <w:rPr>
          <w:rFonts w:ascii="Times New Roman" w:hAnsi="Times New Roman" w:cs="Times New Roman"/>
          <w:sz w:val="24"/>
          <w:szCs w:val="24"/>
        </w:rPr>
        <w:t>комплект учебно-наглядных пособий и плакатов;</w:t>
      </w:r>
    </w:p>
    <w:p w:rsidR="002901D7" w:rsidRDefault="002901D7" w:rsidP="002901D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32">
        <w:rPr>
          <w:rFonts w:ascii="Times New Roman" w:hAnsi="Times New Roman" w:cs="Times New Roman"/>
          <w:sz w:val="24"/>
          <w:szCs w:val="24"/>
        </w:rPr>
        <w:t>техническая документация, методическое обеспечение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4432">
        <w:rPr>
          <w:rFonts w:ascii="Times New Roman" w:hAnsi="Times New Roman" w:cs="Times New Roman"/>
          <w:iCs/>
          <w:sz w:val="24"/>
          <w:szCs w:val="24"/>
        </w:rPr>
        <w:t>и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C5A11">
        <w:rPr>
          <w:rFonts w:ascii="Times New Roman" w:hAnsi="Times New Roman" w:cs="Times New Roman"/>
          <w:sz w:val="24"/>
          <w:szCs w:val="24"/>
        </w:rPr>
        <w:t>техническими средствами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901D7" w:rsidRDefault="002901D7" w:rsidP="002901D7">
      <w:pPr>
        <w:numPr>
          <w:ilvl w:val="0"/>
          <w:numId w:val="21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DF4432">
        <w:rPr>
          <w:rFonts w:ascii="Times New Roman" w:hAnsi="Times New Roman" w:cs="Times New Roman"/>
          <w:sz w:val="24"/>
          <w:szCs w:val="24"/>
        </w:rPr>
        <w:t>оска маркерная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2901D7" w:rsidRDefault="002901D7" w:rsidP="002901D7">
      <w:pPr>
        <w:numPr>
          <w:ilvl w:val="0"/>
          <w:numId w:val="21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A01D34">
        <w:rPr>
          <w:rFonts w:ascii="Times New Roman" w:hAnsi="Times New Roman" w:cs="Times New Roman"/>
          <w:sz w:val="24"/>
          <w:szCs w:val="24"/>
        </w:rPr>
        <w:t>емонстрационные образцы устройств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2901D7" w:rsidRPr="00FB5AF5" w:rsidRDefault="002901D7" w:rsidP="002901D7">
      <w:pPr>
        <w:numPr>
          <w:ilvl w:val="0"/>
          <w:numId w:val="21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B5AF5">
        <w:rPr>
          <w:rFonts w:ascii="Times New Roman" w:hAnsi="Times New Roman" w:cs="Times New Roman"/>
          <w:sz w:val="24"/>
          <w:szCs w:val="24"/>
        </w:rPr>
        <w:t>стенды и оборудование для выполнения лабораторных занятий;</w:t>
      </w:r>
    </w:p>
    <w:p w:rsidR="002901D7" w:rsidRPr="00FB5AF5" w:rsidRDefault="002901D7" w:rsidP="002901D7">
      <w:pPr>
        <w:numPr>
          <w:ilvl w:val="0"/>
          <w:numId w:val="21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B5AF5">
        <w:rPr>
          <w:rFonts w:ascii="Times New Roman" w:hAnsi="Times New Roman" w:cs="Times New Roman"/>
          <w:sz w:val="24"/>
          <w:szCs w:val="24"/>
        </w:rPr>
        <w:t>электроизмерительные приборы для выполнения лабораторных работ;</w:t>
      </w:r>
    </w:p>
    <w:p w:rsidR="002901D7" w:rsidRPr="00FB5AF5" w:rsidRDefault="002901D7" w:rsidP="002901D7">
      <w:pPr>
        <w:numPr>
          <w:ilvl w:val="0"/>
          <w:numId w:val="21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B5AF5">
        <w:rPr>
          <w:rFonts w:ascii="Times New Roman" w:hAnsi="Times New Roman" w:cs="Times New Roman"/>
          <w:sz w:val="24"/>
          <w:szCs w:val="24"/>
        </w:rPr>
        <w:t>компьютер, </w:t>
      </w:r>
    </w:p>
    <w:p w:rsidR="002901D7" w:rsidRPr="00FB5AF5" w:rsidRDefault="002901D7" w:rsidP="002901D7">
      <w:pPr>
        <w:numPr>
          <w:ilvl w:val="0"/>
          <w:numId w:val="21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B5AF5">
        <w:rPr>
          <w:rFonts w:ascii="Times New Roman" w:hAnsi="Times New Roman" w:cs="Times New Roman"/>
          <w:sz w:val="24"/>
          <w:szCs w:val="24"/>
        </w:rPr>
        <w:t>мультимедийный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AF5">
        <w:rPr>
          <w:rFonts w:ascii="Times New Roman" w:hAnsi="Times New Roman" w:cs="Times New Roman"/>
          <w:sz w:val="24"/>
          <w:szCs w:val="24"/>
        </w:rPr>
        <w:t>проектор, </w:t>
      </w:r>
    </w:p>
    <w:p w:rsidR="002901D7" w:rsidRPr="00FB5AF5" w:rsidRDefault="002901D7" w:rsidP="002901D7">
      <w:pPr>
        <w:numPr>
          <w:ilvl w:val="0"/>
          <w:numId w:val="21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B5AF5">
        <w:rPr>
          <w:rFonts w:ascii="Times New Roman" w:hAnsi="Times New Roman" w:cs="Times New Roman"/>
          <w:sz w:val="24"/>
          <w:szCs w:val="24"/>
        </w:rPr>
        <w:t>экран</w:t>
      </w:r>
      <w:r>
        <w:rPr>
          <w:rFonts w:ascii="Times New Roman" w:hAnsi="Times New Roman" w:cs="Times New Roman"/>
          <w:sz w:val="24"/>
          <w:szCs w:val="24"/>
        </w:rPr>
        <w:t xml:space="preserve"> настенный.</w:t>
      </w:r>
    </w:p>
    <w:p w:rsidR="002901D7" w:rsidRPr="00FB5AF5" w:rsidRDefault="002901D7" w:rsidP="002901D7">
      <w:pPr>
        <w:tabs>
          <w:tab w:val="center" w:pos="436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5AF5">
        <w:rPr>
          <w:rFonts w:ascii="Times New Roman" w:hAnsi="Times New Roman" w:cs="Times New Roman"/>
          <w:sz w:val="24"/>
          <w:szCs w:val="24"/>
        </w:rPr>
        <w:t>Программное обеспечение</w:t>
      </w:r>
      <w:r w:rsidRPr="00FB5AF5">
        <w:rPr>
          <w:rFonts w:ascii="Times New Roman" w:hAnsi="Times New Roman" w:cs="Times New Roman"/>
          <w:sz w:val="24"/>
          <w:szCs w:val="24"/>
        </w:rPr>
        <w:tab/>
      </w:r>
    </w:p>
    <w:p w:rsidR="002901D7" w:rsidRPr="00FB5AF5" w:rsidRDefault="002901D7" w:rsidP="002901D7">
      <w:pPr>
        <w:numPr>
          <w:ilvl w:val="0"/>
          <w:numId w:val="21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B5AF5">
        <w:rPr>
          <w:rFonts w:ascii="Times New Roman" w:hAnsi="Times New Roman" w:cs="Times New Roman"/>
          <w:sz w:val="24"/>
          <w:szCs w:val="24"/>
        </w:rPr>
        <w:t>Microsoft Windows 7 (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FB5AF5">
        <w:rPr>
          <w:rFonts w:ascii="Times New Roman" w:hAnsi="Times New Roman" w:cs="Times New Roman"/>
          <w:sz w:val="24"/>
          <w:szCs w:val="24"/>
        </w:rPr>
        <w:t xml:space="preserve">ицензия №61046615, авторизованный номер лицензиата: 91049631ZZE1410) </w:t>
      </w:r>
    </w:p>
    <w:p w:rsidR="002901D7" w:rsidRDefault="002901D7" w:rsidP="002901D7">
      <w:pPr>
        <w:numPr>
          <w:ilvl w:val="0"/>
          <w:numId w:val="21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B5AF5">
        <w:rPr>
          <w:rFonts w:ascii="Times New Roman" w:hAnsi="Times New Roman" w:cs="Times New Roman"/>
          <w:sz w:val="24"/>
          <w:szCs w:val="24"/>
        </w:rPr>
        <w:t xml:space="preserve">Microsoft Office 2003 (Лицензия № 41764220, авторизованный номер лицензиата: 61748179ZZE0902) </w:t>
      </w:r>
    </w:p>
    <w:p w:rsidR="002901D7" w:rsidRPr="004022D0" w:rsidRDefault="002901D7" w:rsidP="002901D7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F4432">
        <w:rPr>
          <w:rFonts w:ascii="Times New Roman" w:hAnsi="Times New Roman" w:cs="Times New Roman"/>
          <w:sz w:val="24"/>
          <w:szCs w:val="24"/>
          <w:lang w:val="en-US"/>
        </w:rPr>
        <w:t xml:space="preserve">-  </w:t>
      </w:r>
      <w:r w:rsidRPr="00716FBB">
        <w:rPr>
          <w:rFonts w:ascii="Times New Roman" w:hAnsi="Times New Roman" w:cs="Times New Roman"/>
          <w:sz w:val="24"/>
          <w:szCs w:val="24"/>
          <w:lang w:val="en-US"/>
        </w:rPr>
        <w:t xml:space="preserve">PN KL 4851RATFQ Kaspersky WorkSpace Security Russian Edition. </w:t>
      </w:r>
      <w:r w:rsidRPr="004022D0">
        <w:rPr>
          <w:rFonts w:ascii="Times New Roman" w:hAnsi="Times New Roman" w:cs="Times New Roman"/>
          <w:sz w:val="24"/>
          <w:szCs w:val="24"/>
        </w:rPr>
        <w:t xml:space="preserve">250-499 </w:t>
      </w:r>
      <w:r w:rsidRPr="00716FBB">
        <w:rPr>
          <w:rFonts w:ascii="Times New Roman" w:hAnsi="Times New Roman" w:cs="Times New Roman"/>
          <w:sz w:val="24"/>
          <w:szCs w:val="24"/>
          <w:lang w:val="en-US"/>
        </w:rPr>
        <w:t>User</w:t>
      </w:r>
      <w:r w:rsidRPr="004022D0">
        <w:rPr>
          <w:rFonts w:ascii="Times New Roman" w:hAnsi="Times New Roman" w:cs="Times New Roman"/>
          <w:sz w:val="24"/>
          <w:szCs w:val="24"/>
        </w:rPr>
        <w:t xml:space="preserve"> 1 </w:t>
      </w:r>
      <w:r w:rsidRPr="00716FBB">
        <w:rPr>
          <w:rFonts w:ascii="Times New Roman" w:hAnsi="Times New Roman" w:cs="Times New Roman"/>
          <w:sz w:val="24"/>
          <w:szCs w:val="24"/>
          <w:lang w:val="en-US"/>
        </w:rPr>
        <w:t>year</w:t>
      </w:r>
      <w:r w:rsidRPr="004022D0">
        <w:rPr>
          <w:rFonts w:ascii="Times New Roman" w:hAnsi="Times New Roman" w:cs="Times New Roman"/>
          <w:sz w:val="24"/>
          <w:szCs w:val="24"/>
        </w:rPr>
        <w:t xml:space="preserve"> </w:t>
      </w:r>
      <w:r w:rsidRPr="00716FBB">
        <w:rPr>
          <w:rFonts w:ascii="Times New Roman" w:hAnsi="Times New Roman" w:cs="Times New Roman"/>
          <w:sz w:val="24"/>
          <w:szCs w:val="24"/>
          <w:lang w:val="en-US"/>
        </w:rPr>
        <w:t>Educational</w:t>
      </w:r>
      <w:r w:rsidRPr="004022D0">
        <w:rPr>
          <w:rFonts w:ascii="Times New Roman" w:hAnsi="Times New Roman" w:cs="Times New Roman"/>
          <w:sz w:val="24"/>
          <w:szCs w:val="24"/>
        </w:rPr>
        <w:t xml:space="preserve"> </w:t>
      </w:r>
      <w:r w:rsidRPr="00716FBB">
        <w:rPr>
          <w:rFonts w:ascii="Times New Roman" w:hAnsi="Times New Roman" w:cs="Times New Roman"/>
          <w:sz w:val="24"/>
          <w:szCs w:val="24"/>
          <w:lang w:val="en-US"/>
        </w:rPr>
        <w:t>Renewal</w:t>
      </w:r>
      <w:r w:rsidRPr="004022D0">
        <w:rPr>
          <w:rFonts w:ascii="Times New Roman" w:hAnsi="Times New Roman" w:cs="Times New Roman"/>
          <w:sz w:val="24"/>
          <w:szCs w:val="24"/>
        </w:rPr>
        <w:t xml:space="preserve"> </w:t>
      </w:r>
      <w:r w:rsidRPr="00716FBB">
        <w:rPr>
          <w:rFonts w:ascii="Times New Roman" w:hAnsi="Times New Roman" w:cs="Times New Roman"/>
          <w:sz w:val="24"/>
          <w:szCs w:val="24"/>
          <w:lang w:val="en-US"/>
        </w:rPr>
        <w:t>License</w:t>
      </w:r>
      <w:r w:rsidRPr="004022D0">
        <w:rPr>
          <w:rFonts w:ascii="Times New Roman" w:hAnsi="Times New Roman" w:cs="Times New Roman"/>
          <w:sz w:val="24"/>
          <w:szCs w:val="24"/>
        </w:rPr>
        <w:t xml:space="preserve"> (</w:t>
      </w:r>
      <w:r w:rsidRPr="00716FBB">
        <w:rPr>
          <w:rFonts w:ascii="Times New Roman" w:hAnsi="Times New Roman" w:cs="Times New Roman"/>
          <w:sz w:val="24"/>
          <w:szCs w:val="24"/>
        </w:rPr>
        <w:t>Лицензионное</w:t>
      </w:r>
      <w:r w:rsidRPr="004022D0">
        <w:rPr>
          <w:rFonts w:ascii="Times New Roman" w:hAnsi="Times New Roman" w:cs="Times New Roman"/>
          <w:sz w:val="24"/>
          <w:szCs w:val="24"/>
        </w:rPr>
        <w:t xml:space="preserve"> </w:t>
      </w:r>
      <w:r w:rsidRPr="00716FBB">
        <w:rPr>
          <w:rFonts w:ascii="Times New Roman" w:hAnsi="Times New Roman" w:cs="Times New Roman"/>
          <w:sz w:val="24"/>
          <w:szCs w:val="24"/>
        </w:rPr>
        <w:t>соглашение</w:t>
      </w:r>
      <w:r w:rsidRPr="004022D0">
        <w:rPr>
          <w:rFonts w:ascii="Times New Roman" w:hAnsi="Times New Roman" w:cs="Times New Roman"/>
          <w:sz w:val="24"/>
          <w:szCs w:val="24"/>
        </w:rPr>
        <w:t xml:space="preserve"> № </w:t>
      </w:r>
      <w:r w:rsidRPr="00716FBB">
        <w:rPr>
          <w:rFonts w:ascii="Times New Roman" w:hAnsi="Times New Roman" w:cs="Times New Roman"/>
          <w:sz w:val="24"/>
          <w:szCs w:val="24"/>
        </w:rPr>
        <w:t>ДОА</w:t>
      </w:r>
      <w:r w:rsidRPr="004022D0">
        <w:rPr>
          <w:rFonts w:ascii="Times New Roman" w:hAnsi="Times New Roman" w:cs="Times New Roman"/>
          <w:sz w:val="24"/>
          <w:szCs w:val="24"/>
        </w:rPr>
        <w:t>300419/1-1/175)</w:t>
      </w:r>
      <w:r w:rsidRPr="004022D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FF29A6" w:rsidRPr="001D687F" w:rsidRDefault="00FF29A6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5022F" w:rsidRPr="0079373A" w:rsidRDefault="0005022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2" w:name="_Toc283296935"/>
      <w:bookmarkStart w:id="13" w:name="_Toc283648318"/>
    </w:p>
    <w:p w:rsidR="00FF67DF" w:rsidRPr="0079373A" w:rsidRDefault="00FF67DF" w:rsidP="005B4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93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  <w:bookmarkEnd w:id="12"/>
      <w:bookmarkEnd w:id="13"/>
    </w:p>
    <w:p w:rsidR="00FF67DF" w:rsidRPr="0079373A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67DF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:rsidR="00D32E7F" w:rsidRPr="00D32E7F" w:rsidRDefault="00D32E7F" w:rsidP="00D32E7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E7F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:rsidR="00FF67DF" w:rsidRPr="0079373A" w:rsidRDefault="00FF67DF" w:rsidP="005E199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3.2.1. </w:t>
      </w:r>
      <w:r w:rsidR="00D32E7F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>ечатные издания:</w:t>
      </w:r>
    </w:p>
    <w:p w:rsidR="003A0A04" w:rsidRPr="003A0A04" w:rsidRDefault="003A0A04" w:rsidP="003A0A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3A0A04">
        <w:rPr>
          <w:rFonts w:ascii="Times New Roman" w:hAnsi="Times New Roman" w:cs="Times New Roman"/>
          <w:sz w:val="24"/>
          <w:szCs w:val="24"/>
        </w:rPr>
        <w:t>Жуловян, В. В. Электрические машины: электромеханическое преобразование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A04">
        <w:rPr>
          <w:rFonts w:ascii="Times New Roman" w:hAnsi="Times New Roman" w:cs="Times New Roman"/>
          <w:sz w:val="24"/>
          <w:szCs w:val="24"/>
        </w:rPr>
        <w:t>энергии: учебное пособие для среднего профессионального образования / В. В. Жуловян.— Москва : Издательство Юрайт, 2023. — 424 с. — (Профессиональное образование). —</w:t>
      </w:r>
      <w:r w:rsidRPr="003A0A04"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3A0A04">
        <w:rPr>
          <w:rFonts w:ascii="Times New Roman" w:hAnsi="Times New Roman" w:cs="Times New Roman"/>
          <w:sz w:val="24"/>
          <w:szCs w:val="24"/>
        </w:rPr>
        <w:t xml:space="preserve"> 978-5-534-04293-1. — Текст: электронный // Образовательная платформа Юрайт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A04">
        <w:rPr>
          <w:rFonts w:ascii="Times New Roman" w:hAnsi="Times New Roman" w:cs="Times New Roman"/>
          <w:sz w:val="24"/>
          <w:szCs w:val="24"/>
        </w:rPr>
        <w:t xml:space="preserve">[сайт]. — </w:t>
      </w:r>
      <w:r w:rsidRPr="003A0A04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3A0A04">
        <w:rPr>
          <w:rFonts w:ascii="Times New Roman" w:hAnsi="Times New Roman" w:cs="Times New Roman"/>
          <w:sz w:val="24"/>
          <w:szCs w:val="24"/>
        </w:rPr>
        <w:t xml:space="preserve">: </w:t>
      </w:r>
      <w:r w:rsidRPr="003A0A04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3A0A04">
        <w:rPr>
          <w:rFonts w:ascii="Times New Roman" w:hAnsi="Times New Roman" w:cs="Times New Roman"/>
          <w:sz w:val="24"/>
          <w:szCs w:val="24"/>
        </w:rPr>
        <w:t>://</w:t>
      </w:r>
      <w:r w:rsidRPr="003A0A04">
        <w:rPr>
          <w:rFonts w:ascii="Times New Roman" w:hAnsi="Times New Roman" w:cs="Times New Roman"/>
          <w:sz w:val="24"/>
          <w:szCs w:val="24"/>
          <w:lang w:val="en-US"/>
        </w:rPr>
        <w:t>urait</w:t>
      </w:r>
      <w:r w:rsidRPr="003A0A04">
        <w:rPr>
          <w:rFonts w:ascii="Times New Roman" w:hAnsi="Times New Roman" w:cs="Times New Roman"/>
          <w:sz w:val="24"/>
          <w:szCs w:val="24"/>
        </w:rPr>
        <w:t>.</w:t>
      </w:r>
      <w:r w:rsidRPr="003A0A04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3A0A04">
        <w:rPr>
          <w:rFonts w:ascii="Times New Roman" w:hAnsi="Times New Roman" w:cs="Times New Roman"/>
          <w:sz w:val="24"/>
          <w:szCs w:val="24"/>
        </w:rPr>
        <w:t>/</w:t>
      </w:r>
      <w:r w:rsidRPr="003A0A04">
        <w:rPr>
          <w:rFonts w:ascii="Times New Roman" w:hAnsi="Times New Roman" w:cs="Times New Roman"/>
          <w:sz w:val="24"/>
          <w:szCs w:val="24"/>
          <w:lang w:val="en-US"/>
        </w:rPr>
        <w:t>bcode</w:t>
      </w:r>
      <w:r w:rsidRPr="003A0A04">
        <w:rPr>
          <w:rFonts w:ascii="Times New Roman" w:hAnsi="Times New Roman" w:cs="Times New Roman"/>
          <w:sz w:val="24"/>
          <w:szCs w:val="24"/>
        </w:rPr>
        <w:t>/515010</w:t>
      </w:r>
    </w:p>
    <w:p w:rsidR="003A0A04" w:rsidRPr="003A0A04" w:rsidRDefault="003A0A04" w:rsidP="003A0A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0A04">
        <w:rPr>
          <w:rFonts w:ascii="Times New Roman" w:hAnsi="Times New Roman" w:cs="Times New Roman"/>
          <w:sz w:val="24"/>
          <w:szCs w:val="24"/>
        </w:rPr>
        <w:t>2. Игнатович, В. М. Электрические машины и трансформаторы: учебное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A04">
        <w:rPr>
          <w:rFonts w:ascii="Times New Roman" w:hAnsi="Times New Roman" w:cs="Times New Roman"/>
          <w:sz w:val="24"/>
          <w:szCs w:val="24"/>
        </w:rPr>
        <w:t>пособие для среднего профессионального образования / В. М. Игнатович, Ш. С. Ройз. 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A04">
        <w:rPr>
          <w:rFonts w:ascii="Times New Roman" w:hAnsi="Times New Roman" w:cs="Times New Roman"/>
          <w:sz w:val="24"/>
          <w:szCs w:val="24"/>
        </w:rPr>
        <w:t>6-е изд., испр. и доп. — Москва : Издательство Юрайт, 2023. — 181 с. 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A04">
        <w:rPr>
          <w:rFonts w:ascii="Times New Roman" w:hAnsi="Times New Roman" w:cs="Times New Roman"/>
          <w:sz w:val="24"/>
          <w:szCs w:val="24"/>
        </w:rPr>
        <w:t xml:space="preserve">(Профессиональное образование). — </w:t>
      </w:r>
      <w:r w:rsidRPr="003A0A04"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3A0A04">
        <w:rPr>
          <w:rFonts w:ascii="Times New Roman" w:hAnsi="Times New Roman" w:cs="Times New Roman"/>
          <w:sz w:val="24"/>
          <w:szCs w:val="24"/>
        </w:rPr>
        <w:t xml:space="preserve"> 978-5-534-00798-5. — Текст: электронный //Образовательная платформа Юрайт [сайт]. — </w:t>
      </w:r>
      <w:r w:rsidRPr="003A0A04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3A0A04">
        <w:rPr>
          <w:rFonts w:ascii="Times New Roman" w:hAnsi="Times New Roman" w:cs="Times New Roman"/>
          <w:sz w:val="24"/>
          <w:szCs w:val="24"/>
        </w:rPr>
        <w:t xml:space="preserve">: </w:t>
      </w:r>
      <w:r w:rsidRPr="003A0A04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3A0A04">
        <w:rPr>
          <w:rFonts w:ascii="Times New Roman" w:hAnsi="Times New Roman" w:cs="Times New Roman"/>
          <w:sz w:val="24"/>
          <w:szCs w:val="24"/>
        </w:rPr>
        <w:t>://</w:t>
      </w:r>
      <w:r w:rsidRPr="003A0A04">
        <w:rPr>
          <w:rFonts w:ascii="Times New Roman" w:hAnsi="Times New Roman" w:cs="Times New Roman"/>
          <w:sz w:val="24"/>
          <w:szCs w:val="24"/>
          <w:lang w:val="en-US"/>
        </w:rPr>
        <w:t>urait</w:t>
      </w:r>
      <w:r w:rsidRPr="003A0A04">
        <w:rPr>
          <w:rFonts w:ascii="Times New Roman" w:hAnsi="Times New Roman" w:cs="Times New Roman"/>
          <w:sz w:val="24"/>
          <w:szCs w:val="24"/>
        </w:rPr>
        <w:t>.</w:t>
      </w:r>
      <w:r w:rsidRPr="003A0A04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3A0A04">
        <w:rPr>
          <w:rFonts w:ascii="Times New Roman" w:hAnsi="Times New Roman" w:cs="Times New Roman"/>
          <w:sz w:val="24"/>
          <w:szCs w:val="24"/>
        </w:rPr>
        <w:t>/</w:t>
      </w:r>
      <w:r w:rsidRPr="003A0A04">
        <w:rPr>
          <w:rFonts w:ascii="Times New Roman" w:hAnsi="Times New Roman" w:cs="Times New Roman"/>
          <w:sz w:val="24"/>
          <w:szCs w:val="24"/>
          <w:lang w:val="en-US"/>
        </w:rPr>
        <w:t>bcode</w:t>
      </w:r>
      <w:r w:rsidRPr="003A0A04">
        <w:rPr>
          <w:rFonts w:ascii="Times New Roman" w:hAnsi="Times New Roman" w:cs="Times New Roman"/>
          <w:sz w:val="24"/>
          <w:szCs w:val="24"/>
        </w:rPr>
        <w:t>/513195</w:t>
      </w:r>
    </w:p>
    <w:p w:rsidR="003A0A04" w:rsidRPr="003A0A04" w:rsidRDefault="003A0A04" w:rsidP="003A0A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0A04">
        <w:rPr>
          <w:rFonts w:ascii="Times New Roman" w:hAnsi="Times New Roman" w:cs="Times New Roman"/>
          <w:sz w:val="24"/>
          <w:szCs w:val="24"/>
        </w:rPr>
        <w:t>3. Электромагнитные устройства и электрические машины: учебник и практикум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A04">
        <w:rPr>
          <w:rFonts w:ascii="Times New Roman" w:hAnsi="Times New Roman" w:cs="Times New Roman"/>
          <w:sz w:val="24"/>
          <w:szCs w:val="24"/>
        </w:rPr>
        <w:t>для среднего профессионального образования / В. И. Киселев, Э. В. Кузнецов, А. 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A04">
        <w:rPr>
          <w:rFonts w:ascii="Times New Roman" w:hAnsi="Times New Roman" w:cs="Times New Roman"/>
          <w:sz w:val="24"/>
          <w:szCs w:val="24"/>
        </w:rPr>
        <w:t>Копылов, В. П. Лунин; под общей редакцией В. П. Лунина. — 2-е изд., перераб. и доп. 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A04">
        <w:rPr>
          <w:rFonts w:ascii="Times New Roman" w:hAnsi="Times New Roman" w:cs="Times New Roman"/>
          <w:sz w:val="24"/>
          <w:szCs w:val="24"/>
        </w:rPr>
        <w:t>Москва : Издательство Юрайт, 2023. — 233 с. — (Профессиональное образование). 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A04"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3A0A04">
        <w:rPr>
          <w:rFonts w:ascii="Times New Roman" w:hAnsi="Times New Roman" w:cs="Times New Roman"/>
          <w:sz w:val="24"/>
          <w:szCs w:val="24"/>
        </w:rPr>
        <w:t xml:space="preserve"> 978-5-534-17355-0. — Текст: электронный // Образовательная платформа Юрайт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A04">
        <w:rPr>
          <w:rFonts w:ascii="Times New Roman" w:hAnsi="Times New Roman" w:cs="Times New Roman"/>
          <w:sz w:val="24"/>
          <w:szCs w:val="24"/>
        </w:rPr>
        <w:t xml:space="preserve">[сайт]. — </w:t>
      </w:r>
      <w:r w:rsidRPr="003A0A04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3A0A04">
        <w:rPr>
          <w:rFonts w:ascii="Times New Roman" w:hAnsi="Times New Roman" w:cs="Times New Roman"/>
          <w:sz w:val="24"/>
          <w:szCs w:val="24"/>
        </w:rPr>
        <w:t xml:space="preserve">: </w:t>
      </w:r>
      <w:r w:rsidRPr="003A0A04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3A0A04">
        <w:rPr>
          <w:rFonts w:ascii="Times New Roman" w:hAnsi="Times New Roman" w:cs="Times New Roman"/>
          <w:sz w:val="24"/>
          <w:szCs w:val="24"/>
        </w:rPr>
        <w:t>://</w:t>
      </w:r>
      <w:r w:rsidRPr="003A0A04">
        <w:rPr>
          <w:rFonts w:ascii="Times New Roman" w:hAnsi="Times New Roman" w:cs="Times New Roman"/>
          <w:sz w:val="24"/>
          <w:szCs w:val="24"/>
          <w:lang w:val="en-US"/>
        </w:rPr>
        <w:t>urait</w:t>
      </w:r>
      <w:r w:rsidRPr="003A0A04">
        <w:rPr>
          <w:rFonts w:ascii="Times New Roman" w:hAnsi="Times New Roman" w:cs="Times New Roman"/>
          <w:sz w:val="24"/>
          <w:szCs w:val="24"/>
        </w:rPr>
        <w:t>.</w:t>
      </w:r>
      <w:r w:rsidRPr="003A0A04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3A0A04">
        <w:rPr>
          <w:rFonts w:ascii="Times New Roman" w:hAnsi="Times New Roman" w:cs="Times New Roman"/>
          <w:sz w:val="24"/>
          <w:szCs w:val="24"/>
        </w:rPr>
        <w:t>/</w:t>
      </w:r>
      <w:r w:rsidRPr="003A0A04">
        <w:rPr>
          <w:rFonts w:ascii="Times New Roman" w:hAnsi="Times New Roman" w:cs="Times New Roman"/>
          <w:sz w:val="24"/>
          <w:szCs w:val="24"/>
          <w:lang w:val="en-US"/>
        </w:rPr>
        <w:t>bcode</w:t>
      </w:r>
      <w:r w:rsidRPr="003A0A04">
        <w:rPr>
          <w:rFonts w:ascii="Times New Roman" w:hAnsi="Times New Roman" w:cs="Times New Roman"/>
          <w:sz w:val="24"/>
          <w:szCs w:val="24"/>
        </w:rPr>
        <w:t>/532922</w:t>
      </w:r>
    </w:p>
    <w:p w:rsidR="003A0A04" w:rsidRPr="003A0A04" w:rsidRDefault="003A0A04" w:rsidP="003A0A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0A04">
        <w:rPr>
          <w:rFonts w:ascii="Times New Roman" w:hAnsi="Times New Roman" w:cs="Times New Roman"/>
          <w:sz w:val="24"/>
          <w:szCs w:val="24"/>
        </w:rPr>
        <w:t>4. Москаленко, В. В. Электрический привод: учебник / В.В. Москаленко. 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A04">
        <w:rPr>
          <w:rFonts w:ascii="Times New Roman" w:hAnsi="Times New Roman" w:cs="Times New Roman"/>
          <w:sz w:val="24"/>
          <w:szCs w:val="24"/>
        </w:rPr>
        <w:t xml:space="preserve">Москва: ИНФРА-М, 2021. — 364 с. — (Среднее профессиональное образование). - </w:t>
      </w:r>
      <w:r w:rsidRPr="003A0A04">
        <w:rPr>
          <w:rFonts w:ascii="Times New Roman" w:hAnsi="Times New Roman" w:cs="Times New Roman"/>
          <w:sz w:val="24"/>
          <w:szCs w:val="24"/>
          <w:lang w:val="en-US"/>
        </w:rPr>
        <w:t>ISBN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A04">
        <w:rPr>
          <w:rFonts w:ascii="Times New Roman" w:hAnsi="Times New Roman" w:cs="Times New Roman"/>
          <w:sz w:val="24"/>
          <w:szCs w:val="24"/>
        </w:rPr>
        <w:t xml:space="preserve">978-5-16-014733-8. - Текст: электронный. - </w:t>
      </w:r>
      <w:r w:rsidRPr="003A0A04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3A0A04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Pr="003A0A04">
          <w:rPr>
            <w:rFonts w:ascii="Times New Roman" w:hAnsi="Times New Roman" w:cs="Times New Roman"/>
            <w:sz w:val="24"/>
            <w:szCs w:val="24"/>
          </w:rPr>
          <w:t>https://znanium.com/catalog/product/1190675</w:t>
        </w:r>
      </w:hyperlink>
    </w:p>
    <w:p w:rsidR="003A0A04" w:rsidRDefault="003A0A04" w:rsidP="003A0A0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F67DF" w:rsidRPr="0079373A" w:rsidRDefault="00FF67DF" w:rsidP="003A0A0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3.2.2. Электронные издания (электронные ресурсы):</w:t>
      </w:r>
    </w:p>
    <w:p w:rsidR="003A0A04" w:rsidRPr="003A0A04" w:rsidRDefault="003A0A04" w:rsidP="003A0A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0A04">
        <w:rPr>
          <w:rFonts w:ascii="Times New Roman" w:hAnsi="Times New Roman" w:cs="Times New Roman"/>
          <w:sz w:val="24"/>
          <w:szCs w:val="24"/>
        </w:rPr>
        <w:t xml:space="preserve">1. Портал ГАРАНТ.РУ (Garant.ru): информационно-правовой портал [Электронный ресурс]. — Режим доступа: https://www.garant.ru/ </w:t>
      </w:r>
    </w:p>
    <w:p w:rsidR="003A0A04" w:rsidRPr="003A0A04" w:rsidRDefault="003A0A04" w:rsidP="003A0A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0A04">
        <w:rPr>
          <w:rFonts w:ascii="Times New Roman" w:hAnsi="Times New Roman" w:cs="Times New Roman"/>
          <w:sz w:val="24"/>
          <w:szCs w:val="24"/>
        </w:rPr>
        <w:t>2. Техэксперт: электронный фонд нормативно-технической и нормативно-правовой информации [Электронный ресурс]. — Режим доступа: https://cntd.ru/</w:t>
      </w:r>
    </w:p>
    <w:p w:rsidR="00483CBB" w:rsidRDefault="00483CBB" w:rsidP="005E19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F67DF" w:rsidRPr="001D687F" w:rsidRDefault="00FF67DF" w:rsidP="00D32E7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D687F">
        <w:rPr>
          <w:rFonts w:ascii="Times New Roman" w:hAnsi="Times New Roman" w:cs="Times New Roman"/>
          <w:b/>
          <w:bCs/>
          <w:sz w:val="24"/>
          <w:szCs w:val="24"/>
        </w:rPr>
        <w:t xml:space="preserve">Дополнительные источники </w:t>
      </w:r>
    </w:p>
    <w:p w:rsidR="00D32E7F" w:rsidRPr="0079373A" w:rsidRDefault="00D32E7F" w:rsidP="00D32E7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>ечатные издания:</w:t>
      </w:r>
    </w:p>
    <w:p w:rsidR="003A0A04" w:rsidRPr="003A0A04" w:rsidRDefault="003A0A04" w:rsidP="003A0A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3A0A04">
        <w:rPr>
          <w:rFonts w:ascii="Times New Roman" w:hAnsi="Times New Roman" w:cs="Times New Roman"/>
          <w:sz w:val="24"/>
          <w:szCs w:val="24"/>
        </w:rPr>
        <w:t>Сибикин, М. Ю. Технология электромашиностроения: учебное пособие / М.Ю.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A04">
        <w:rPr>
          <w:rFonts w:ascii="Times New Roman" w:hAnsi="Times New Roman" w:cs="Times New Roman"/>
          <w:sz w:val="24"/>
          <w:szCs w:val="24"/>
        </w:rPr>
        <w:t>Сибикин, Ю.Д. Сибикин. — 2-е изд., перераб. и доп. — Москва : ИНФРА-М, 2022. — 352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A04">
        <w:rPr>
          <w:rFonts w:ascii="Times New Roman" w:hAnsi="Times New Roman" w:cs="Times New Roman"/>
          <w:sz w:val="24"/>
          <w:szCs w:val="24"/>
        </w:rPr>
        <w:t>с. — (Cреднее профессиональное образование). — DOI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A04">
        <w:rPr>
          <w:rFonts w:ascii="Times New Roman" w:hAnsi="Times New Roman" w:cs="Times New Roman"/>
          <w:sz w:val="24"/>
          <w:szCs w:val="24"/>
        </w:rPr>
        <w:t xml:space="preserve">10.12737/textbook_593908e06c7a67.70076983. - ISBN 978-5-16-012566-4. - Текст :электронный - URL: </w:t>
      </w:r>
      <w:hyperlink r:id="rId11" w:history="1">
        <w:r w:rsidRPr="003A0A0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https://znanium.com/catalog/product/1743578</w:t>
        </w:r>
      </w:hyperlink>
      <w:r w:rsidRPr="003A0A04">
        <w:rPr>
          <w:rFonts w:ascii="Times New Roman" w:hAnsi="Times New Roman" w:cs="Times New Roman"/>
          <w:sz w:val="24"/>
          <w:szCs w:val="24"/>
        </w:rPr>
        <w:t>272</w:t>
      </w:r>
    </w:p>
    <w:p w:rsidR="003A0A04" w:rsidRPr="003A0A04" w:rsidRDefault="003A0A04" w:rsidP="003A0A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A04">
        <w:rPr>
          <w:rFonts w:ascii="Times New Roman" w:hAnsi="Times New Roman" w:cs="Times New Roman"/>
          <w:sz w:val="24"/>
          <w:szCs w:val="24"/>
        </w:rPr>
        <w:t>3. Фельдштейн, Е. Э. Автоматизация производственных процессов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A04">
        <w:rPr>
          <w:rFonts w:ascii="Times New Roman" w:hAnsi="Times New Roman" w:cs="Times New Roman"/>
          <w:sz w:val="24"/>
          <w:szCs w:val="24"/>
        </w:rPr>
        <w:t>машиностроении: учебное пособие / Е.Э. Фельдштейн, М.А. Корниевич. — Минск: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A04">
        <w:rPr>
          <w:rFonts w:ascii="Times New Roman" w:hAnsi="Times New Roman" w:cs="Times New Roman"/>
          <w:sz w:val="24"/>
          <w:szCs w:val="24"/>
        </w:rPr>
        <w:t>Новое знание; Москва: ИНФРА-М, 2023. — 264 с. — (Среднее профессиональное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A04">
        <w:rPr>
          <w:rFonts w:ascii="Times New Roman" w:hAnsi="Times New Roman" w:cs="Times New Roman"/>
          <w:sz w:val="24"/>
          <w:szCs w:val="24"/>
        </w:rPr>
        <w:t>образование). - ISBN 978-5-16-010531-4. - Текст: электронный. - URL:</w:t>
      </w:r>
      <w:hyperlink r:id="rId12" w:history="1">
        <w:r w:rsidRPr="003A0A04">
          <w:rPr>
            <w:rFonts w:ascii="Times New Roman" w:hAnsi="Times New Roman" w:cs="Times New Roman"/>
            <w:sz w:val="24"/>
            <w:szCs w:val="24"/>
          </w:rPr>
          <w:t>https://znanium.com/catalog/product/1912943</w:t>
        </w:r>
      </w:hyperlink>
    </w:p>
    <w:p w:rsidR="003A0A04" w:rsidRPr="003A0A04" w:rsidRDefault="003A0A04" w:rsidP="003A0A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0A04" w:rsidRDefault="003A0A04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3A0A04" w:rsidRDefault="003A0A04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3A0A04" w:rsidRDefault="003A0A04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3A0A04" w:rsidRDefault="003A0A04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3A0A04" w:rsidRDefault="003A0A04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3A0A04" w:rsidRDefault="003A0A04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3A0A04" w:rsidRDefault="003A0A04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3A0A04" w:rsidRDefault="003A0A04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3A0A04" w:rsidRDefault="003A0A04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3A0A04" w:rsidRDefault="003A0A04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3A0A04" w:rsidRDefault="003A0A04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3A0A04" w:rsidRDefault="003A0A04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3A0A04" w:rsidRDefault="003A0A04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3A0A04" w:rsidRDefault="003A0A04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3A0A04" w:rsidRDefault="003A0A04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3A0A04" w:rsidRDefault="003A0A04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3A0A04" w:rsidRDefault="003A0A04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3A0A04" w:rsidRDefault="003A0A04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FF67DF" w:rsidRDefault="0032647E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373A">
        <w:rPr>
          <w:rFonts w:ascii="Times New Roman" w:hAnsi="Times New Roman" w:cs="Times New Roman"/>
          <w:i/>
          <w:iCs/>
          <w:sz w:val="24"/>
          <w:szCs w:val="24"/>
        </w:rPr>
        <w:tab/>
      </w:r>
    </w:p>
    <w:p w:rsidR="00486658" w:rsidRDefault="00486658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486658" w:rsidRPr="0079373A" w:rsidRDefault="00486658" w:rsidP="002E2B71">
      <w:pPr>
        <w:spacing w:after="0" w:line="240" w:lineRule="auto"/>
        <w:jc w:val="both"/>
        <w:rPr>
          <w:sz w:val="24"/>
          <w:szCs w:val="24"/>
        </w:rPr>
      </w:pPr>
    </w:p>
    <w:p w:rsidR="003A0A04" w:rsidRDefault="003A0A04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4" w:name="_Toc283296936"/>
      <w:bookmarkStart w:id="15" w:name="_Toc283648319"/>
    </w:p>
    <w:p w:rsidR="00FF67DF" w:rsidRPr="0079373A" w:rsidRDefault="00FF67DF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4. КОНТРОЛЬ И ОЦЕНКА РЕЗУЛЬТАТОВ ОСВОЕНИЯ УЧЕБНОЙ ДИСЦИПЛИНЫ</w:t>
      </w:r>
      <w:bookmarkEnd w:id="14"/>
      <w:bookmarkEnd w:id="15"/>
    </w:p>
    <w:p w:rsidR="003A0A04" w:rsidRDefault="00FF67DF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bookmarkStart w:id="16" w:name="_Toc283296937"/>
      <w:r w:rsidRPr="0079373A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практических и лабораторных занятий, тестирования</w:t>
      </w:r>
      <w:bookmarkEnd w:id="16"/>
      <w:r w:rsidR="00585D8F" w:rsidRPr="0079373A">
        <w:rPr>
          <w:rFonts w:ascii="Times New Roman" w:hAnsi="Times New Roman" w:cs="Times New Roman"/>
          <w:sz w:val="24"/>
          <w:szCs w:val="24"/>
        </w:rPr>
        <w:t>.</w:t>
      </w:r>
      <w:r w:rsidR="00585D8F" w:rsidRPr="0079373A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</w:p>
    <w:p w:rsidR="00FF67DF" w:rsidRPr="0079373A" w:rsidRDefault="00FF67DF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Оценка качества освоения учебной программы включает текущий контроль </w:t>
      </w:r>
      <w:r w:rsidR="00585D8F" w:rsidRPr="0079373A">
        <w:rPr>
          <w:rFonts w:ascii="Times New Roman" w:hAnsi="Times New Roman" w:cs="Times New Roman"/>
          <w:sz w:val="24"/>
          <w:szCs w:val="24"/>
        </w:rPr>
        <w:t>успеваемости, промежуточную</w:t>
      </w:r>
      <w:r w:rsidR="003A0A04">
        <w:rPr>
          <w:rFonts w:ascii="Times New Roman" w:hAnsi="Times New Roman" w:cs="Times New Roman"/>
          <w:sz w:val="24"/>
          <w:szCs w:val="24"/>
        </w:rPr>
        <w:t xml:space="preserve"> </w:t>
      </w:r>
      <w:r w:rsidR="00585D8F" w:rsidRPr="0079373A">
        <w:rPr>
          <w:rFonts w:ascii="Times New Roman" w:hAnsi="Times New Roman" w:cs="Times New Roman"/>
          <w:sz w:val="24"/>
          <w:szCs w:val="24"/>
        </w:rPr>
        <w:t>аттестацию по</w:t>
      </w:r>
      <w:r w:rsidRPr="0079373A">
        <w:rPr>
          <w:rFonts w:ascii="Times New Roman" w:hAnsi="Times New Roman" w:cs="Times New Roman"/>
          <w:sz w:val="24"/>
          <w:szCs w:val="24"/>
        </w:rPr>
        <w:t xml:space="preserve"> итогам освоения дисциплины.</w:t>
      </w:r>
    </w:p>
    <w:p w:rsidR="00FF67DF" w:rsidRPr="003A0A04" w:rsidRDefault="00FF67DF" w:rsidP="005B2D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0A04">
        <w:rPr>
          <w:rFonts w:ascii="Times New Roman" w:hAnsi="Times New Roman" w:cs="Times New Roman"/>
          <w:sz w:val="24"/>
          <w:szCs w:val="24"/>
        </w:rPr>
        <w:t xml:space="preserve">Текущий контроль проводится в форме </w:t>
      </w:r>
      <w:r w:rsidR="005B2DDD" w:rsidRPr="003A0A04">
        <w:rPr>
          <w:rFonts w:ascii="Times New Roman" w:hAnsi="Times New Roman" w:cs="Times New Roman"/>
          <w:sz w:val="24"/>
          <w:szCs w:val="24"/>
        </w:rPr>
        <w:t>устного и письменного опросов, тестирования, проверки подготовки рефератов, докладов, защиты результатов выполнения практических работ</w:t>
      </w:r>
      <w:r w:rsidR="003A0A04" w:rsidRPr="003A0A04">
        <w:rPr>
          <w:rFonts w:ascii="Times New Roman" w:hAnsi="Times New Roman" w:cs="Times New Roman"/>
          <w:sz w:val="24"/>
          <w:szCs w:val="24"/>
        </w:rPr>
        <w:t xml:space="preserve"> и лабораторных</w:t>
      </w:r>
      <w:r w:rsidR="00DA64D8" w:rsidRPr="003A0A04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3A0A04" w:rsidRPr="003A0A04">
        <w:rPr>
          <w:rFonts w:ascii="Times New Roman" w:hAnsi="Times New Roman" w:cs="Times New Roman"/>
          <w:sz w:val="24"/>
          <w:szCs w:val="24"/>
        </w:rPr>
        <w:t>.</w:t>
      </w:r>
    </w:p>
    <w:p w:rsidR="00FF67DF" w:rsidRPr="003A0A04" w:rsidRDefault="00FF67DF" w:rsidP="007937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="007B16D8" w:rsidRPr="003A0A04">
        <w:rPr>
          <w:rFonts w:ascii="Times New Roman" w:hAnsi="Times New Roman" w:cs="Times New Roman"/>
          <w:sz w:val="24"/>
          <w:szCs w:val="24"/>
        </w:rPr>
        <w:t>экзамен</w:t>
      </w:r>
      <w:r w:rsidR="0079373A" w:rsidRPr="003A0A04">
        <w:rPr>
          <w:rFonts w:ascii="Times New Roman" w:hAnsi="Times New Roman" w:cs="Times New Roman"/>
          <w:sz w:val="24"/>
          <w:szCs w:val="24"/>
        </w:rPr>
        <w:t>а</w:t>
      </w:r>
      <w:r w:rsidR="003A0A04" w:rsidRPr="003A0A04">
        <w:rPr>
          <w:rFonts w:ascii="Times New Roman" w:hAnsi="Times New Roman" w:cs="Times New Roman"/>
          <w:sz w:val="24"/>
          <w:szCs w:val="24"/>
        </w:rPr>
        <w:t xml:space="preserve"> (5 семестр) и</w:t>
      </w:r>
      <w:r w:rsidR="007B16D8" w:rsidRPr="003A0A04">
        <w:rPr>
          <w:rFonts w:ascii="Times New Roman" w:hAnsi="Times New Roman" w:cs="Times New Roman"/>
          <w:sz w:val="24"/>
          <w:szCs w:val="24"/>
        </w:rPr>
        <w:t xml:space="preserve">  дифференцированн</w:t>
      </w:r>
      <w:r w:rsidR="0079373A" w:rsidRPr="003A0A04">
        <w:rPr>
          <w:rFonts w:ascii="Times New Roman" w:hAnsi="Times New Roman" w:cs="Times New Roman"/>
          <w:sz w:val="24"/>
          <w:szCs w:val="24"/>
        </w:rPr>
        <w:t>ого</w:t>
      </w:r>
      <w:r w:rsidR="007B16D8" w:rsidRPr="003A0A04">
        <w:rPr>
          <w:rFonts w:ascii="Times New Roman" w:hAnsi="Times New Roman" w:cs="Times New Roman"/>
          <w:sz w:val="24"/>
          <w:szCs w:val="24"/>
        </w:rPr>
        <w:t xml:space="preserve"> зачет</w:t>
      </w:r>
      <w:r w:rsidR="0079373A" w:rsidRPr="003A0A04">
        <w:rPr>
          <w:rFonts w:ascii="Times New Roman" w:hAnsi="Times New Roman" w:cs="Times New Roman"/>
          <w:sz w:val="24"/>
          <w:szCs w:val="24"/>
        </w:rPr>
        <w:t>а</w:t>
      </w:r>
      <w:r w:rsidR="003A0A04" w:rsidRPr="003A0A04">
        <w:rPr>
          <w:rFonts w:ascii="Times New Roman" w:hAnsi="Times New Roman" w:cs="Times New Roman"/>
          <w:sz w:val="24"/>
          <w:szCs w:val="24"/>
        </w:rPr>
        <w:t xml:space="preserve"> (4 семестр)</w:t>
      </w:r>
      <w:r w:rsidR="006A65AD" w:rsidRPr="003A0A04">
        <w:rPr>
          <w:rFonts w:ascii="Times New Roman" w:hAnsi="Times New Roman" w:cs="Times New Roman"/>
          <w:sz w:val="24"/>
          <w:szCs w:val="24"/>
        </w:rPr>
        <w:t>.</w:t>
      </w:r>
    </w:p>
    <w:p w:rsidR="00FF67DF" w:rsidRPr="0079373A" w:rsidRDefault="00FF67DF" w:rsidP="00844B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2"/>
        <w:gridCol w:w="3293"/>
        <w:gridCol w:w="3138"/>
      </w:tblGrid>
      <w:tr w:rsidR="00FF67DF" w:rsidRPr="00B26BD5">
        <w:trPr>
          <w:jc w:val="center"/>
        </w:trPr>
        <w:tc>
          <w:tcPr>
            <w:tcW w:w="1885" w:type="pct"/>
          </w:tcPr>
          <w:p w:rsidR="00FF67DF" w:rsidRPr="00742288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Результаты обучения</w:t>
            </w:r>
          </w:p>
          <w:p w:rsidR="00FF67DF" w:rsidRPr="004022D0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022D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(освоенные умения, усвоенные знания, общие и профессиональные компетенции</w:t>
            </w:r>
            <w:r w:rsidR="00E934A5" w:rsidRPr="004022D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, личностные результаты</w:t>
            </w:r>
            <w:r w:rsidRPr="004022D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595" w:type="pct"/>
          </w:tcPr>
          <w:p w:rsidR="00C2766B" w:rsidRPr="00742288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Критерии оценки</w:t>
            </w:r>
          </w:p>
          <w:p w:rsidR="00FF67DF" w:rsidRPr="00B26BD5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520" w:type="pct"/>
          </w:tcPr>
          <w:p w:rsidR="006210B7" w:rsidRPr="00742288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 xml:space="preserve">Формы и методы </w:t>
            </w:r>
          </w:p>
          <w:p w:rsidR="00FF67DF" w:rsidRPr="00742288" w:rsidRDefault="006210B7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 xml:space="preserve">контроля и </w:t>
            </w:r>
            <w:r w:rsidR="00FF67DF" w:rsidRPr="00742288">
              <w:rPr>
                <w:rFonts w:ascii="Times New Roman" w:hAnsi="Times New Roman" w:cs="Times New Roman"/>
                <w:b/>
                <w:bCs/>
                <w:iCs/>
              </w:rPr>
              <w:t>оценки</w:t>
            </w:r>
          </w:p>
          <w:p w:rsidR="006210B7" w:rsidRPr="006210B7" w:rsidRDefault="006210B7" w:rsidP="006210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FF0000"/>
              </w:rPr>
            </w:pPr>
          </w:p>
        </w:tc>
      </w:tr>
      <w:tr w:rsidR="00FF67DF" w:rsidRPr="00B26BD5">
        <w:trPr>
          <w:jc w:val="center"/>
        </w:trPr>
        <w:tc>
          <w:tcPr>
            <w:tcW w:w="1885" w:type="pct"/>
          </w:tcPr>
          <w:p w:rsidR="00F954AE" w:rsidRPr="00F954AE" w:rsidRDefault="00F954AE" w:rsidP="000A18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F954AE">
              <w:rPr>
                <w:rFonts w:ascii="Times New Roman" w:hAnsi="Times New Roman" w:cs="Times New Roman"/>
                <w:b/>
                <w:iCs/>
              </w:rPr>
              <w:t>Знать</w:t>
            </w:r>
            <w:r w:rsidR="00F74A1B">
              <w:rPr>
                <w:rFonts w:ascii="Times New Roman" w:hAnsi="Times New Roman" w:cs="Times New Roman"/>
                <w:b/>
                <w:iCs/>
              </w:rPr>
              <w:t>:</w:t>
            </w:r>
          </w:p>
          <w:p w:rsidR="005F54D9" w:rsidRDefault="005F54D9" w:rsidP="005F54D9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физические законы, лежащие в основе работы электрических машин и аппаратов, </w:t>
            </w:r>
          </w:p>
          <w:p w:rsidR="005F54D9" w:rsidRDefault="005F54D9" w:rsidP="005F54D9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>виды электрических машин и их основные характеристики,</w:t>
            </w:r>
          </w:p>
          <w:p w:rsidR="005F54D9" w:rsidRDefault="005F54D9" w:rsidP="005F54D9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устройство и принцип действия электрических машин, </w:t>
            </w:r>
          </w:p>
          <w:p w:rsidR="00DA64D8" w:rsidRDefault="005F54D9" w:rsidP="005F54D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>показатели работы электропривода.</w:t>
            </w:r>
          </w:p>
          <w:p w:rsidR="005F54D9" w:rsidRDefault="005F54D9" w:rsidP="005F54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ОК 01, ОК 02,ОК 03, ОК 04,ОК 05, </w:t>
            </w:r>
          </w:p>
          <w:p w:rsidR="005F54D9" w:rsidRPr="00313268" w:rsidRDefault="005F54D9" w:rsidP="005F54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>ОК 06,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13268">
              <w:rPr>
                <w:rFonts w:ascii="Times New Roman" w:hAnsi="Times New Roman" w:cs="Times New Roman"/>
                <w:color w:val="000000" w:themeColor="text1"/>
              </w:rPr>
              <w:t>ОК 07, ОК 08, ОК 09,</w:t>
            </w:r>
          </w:p>
          <w:p w:rsidR="005F54D9" w:rsidRPr="00313268" w:rsidRDefault="005F54D9" w:rsidP="005F54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>ПК 1.1, ПК 3.2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Pr="00313268">
              <w:rPr>
                <w:rFonts w:ascii="Times New Roman" w:hAnsi="Times New Roman" w:cs="Times New Roman"/>
                <w:color w:val="000000" w:themeColor="text1"/>
              </w:rPr>
              <w:t>ЛР 6, ЛР 13</w:t>
            </w:r>
          </w:p>
          <w:p w:rsidR="006A65AD" w:rsidRPr="00E934A5" w:rsidRDefault="006A65AD" w:rsidP="00BB4B7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595" w:type="pct"/>
          </w:tcPr>
          <w:p w:rsidR="005F54D9" w:rsidRDefault="004022D0" w:rsidP="00BB4B72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F54D9">
              <w:rPr>
                <w:rFonts w:ascii="Times New Roman" w:hAnsi="Times New Roman" w:cs="Times New Roman"/>
                <w:sz w:val="24"/>
                <w:szCs w:val="24"/>
              </w:rPr>
              <w:t>применяет знания</w:t>
            </w:r>
            <w:r w:rsidR="005F54D9" w:rsidRPr="00CA7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54D9">
              <w:rPr>
                <w:rFonts w:ascii="Times New Roman" w:hAnsi="Times New Roman" w:cs="Times New Roman"/>
                <w:color w:val="000000" w:themeColor="text1"/>
              </w:rPr>
              <w:t>физических законов, лежащих</w:t>
            </w:r>
            <w:r w:rsidR="005F54D9" w:rsidRPr="00313268">
              <w:rPr>
                <w:rFonts w:ascii="Times New Roman" w:hAnsi="Times New Roman" w:cs="Times New Roman"/>
                <w:color w:val="000000" w:themeColor="text1"/>
              </w:rPr>
              <w:t xml:space="preserve"> в основе работы электрических машин и аппаратов</w:t>
            </w:r>
            <w:r w:rsidR="005F54D9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5F54D9" w:rsidRDefault="004022D0" w:rsidP="00BB4B72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F54D9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 знания </w:t>
            </w:r>
            <w:r w:rsidR="005F54D9">
              <w:rPr>
                <w:rFonts w:ascii="Times New Roman" w:hAnsi="Times New Roman" w:cs="Times New Roman"/>
                <w:color w:val="000000" w:themeColor="text1"/>
              </w:rPr>
              <w:t>устройства</w:t>
            </w:r>
            <w:r w:rsidR="005F54D9" w:rsidRPr="00313268">
              <w:rPr>
                <w:rFonts w:ascii="Times New Roman" w:hAnsi="Times New Roman" w:cs="Times New Roman"/>
                <w:color w:val="000000" w:themeColor="text1"/>
              </w:rPr>
              <w:t xml:space="preserve"> и принцип</w:t>
            </w:r>
            <w:r w:rsidR="005F54D9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="005F54D9" w:rsidRPr="00313268">
              <w:rPr>
                <w:rFonts w:ascii="Times New Roman" w:hAnsi="Times New Roman" w:cs="Times New Roman"/>
                <w:color w:val="000000" w:themeColor="text1"/>
              </w:rPr>
              <w:t xml:space="preserve"> действия электрических машин</w:t>
            </w:r>
            <w:r w:rsidR="005F54D9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5F54D9" w:rsidRDefault="004022D0" w:rsidP="00BB4B7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F54D9">
              <w:rPr>
                <w:rFonts w:ascii="Times New Roman" w:hAnsi="Times New Roman" w:cs="Times New Roman"/>
                <w:sz w:val="24"/>
                <w:szCs w:val="24"/>
              </w:rPr>
              <w:t>проводит методики определения показателей работы электропривода;</w:t>
            </w:r>
          </w:p>
          <w:p w:rsidR="005F54D9" w:rsidRDefault="004022D0" w:rsidP="00BB4B7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F54D9">
              <w:rPr>
                <w:rFonts w:ascii="Times New Roman" w:hAnsi="Times New Roman" w:cs="Times New Roman"/>
                <w:sz w:val="24"/>
                <w:szCs w:val="24"/>
              </w:rPr>
              <w:t xml:space="preserve">применяет знания </w:t>
            </w:r>
            <w:r w:rsidR="005F54D9">
              <w:rPr>
                <w:rFonts w:ascii="Times New Roman" w:hAnsi="Times New Roman" w:cs="Times New Roman"/>
                <w:color w:val="000000" w:themeColor="text1"/>
              </w:rPr>
              <w:t xml:space="preserve">видов </w:t>
            </w:r>
            <w:r w:rsidR="005F54D9" w:rsidRPr="00313268">
              <w:rPr>
                <w:rFonts w:ascii="Times New Roman" w:hAnsi="Times New Roman" w:cs="Times New Roman"/>
                <w:color w:val="000000" w:themeColor="text1"/>
              </w:rPr>
              <w:t>э</w:t>
            </w:r>
            <w:r w:rsidR="005F54D9">
              <w:rPr>
                <w:rFonts w:ascii="Times New Roman" w:hAnsi="Times New Roman" w:cs="Times New Roman"/>
                <w:color w:val="000000" w:themeColor="text1"/>
              </w:rPr>
              <w:t>лектрических машин и их основных</w:t>
            </w:r>
            <w:r w:rsidR="005F54D9" w:rsidRPr="00313268">
              <w:rPr>
                <w:rFonts w:ascii="Times New Roman" w:hAnsi="Times New Roman" w:cs="Times New Roman"/>
                <w:color w:val="000000" w:themeColor="text1"/>
              </w:rPr>
              <w:t xml:space="preserve"> характеристик</w:t>
            </w:r>
            <w:r w:rsidR="005F54D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0C7DA9" w:rsidRPr="00636E59" w:rsidRDefault="000C7DA9" w:rsidP="000C7DA9">
            <w:pPr>
              <w:pStyle w:val="TableParagraph"/>
              <w:tabs>
                <w:tab w:val="left" w:pos="1353"/>
                <w:tab w:val="left" w:pos="1627"/>
                <w:tab w:val="left" w:pos="1701"/>
                <w:tab w:val="left" w:pos="1775"/>
                <w:tab w:val="left" w:pos="1847"/>
                <w:tab w:val="left" w:pos="1934"/>
                <w:tab w:val="left" w:pos="2138"/>
              </w:tabs>
              <w:jc w:val="both"/>
              <w:rPr>
                <w:sz w:val="24"/>
                <w:szCs w:val="24"/>
              </w:rPr>
            </w:pPr>
            <w:r w:rsidRPr="00636E59">
              <w:rPr>
                <w:sz w:val="24"/>
                <w:szCs w:val="24"/>
              </w:rPr>
              <w:t>На оценку «отлично» обучающийся обнаруживает полное понимание сущности рассматриваемого вопроса, умеет подтвердить конкретными примерами, дает правильное определение величин,</w:t>
            </w:r>
            <w:r w:rsidR="004022D0">
              <w:rPr>
                <w:sz w:val="24"/>
                <w:szCs w:val="24"/>
              </w:rPr>
              <w:t xml:space="preserve"> их единиц и способов измерения</w:t>
            </w:r>
            <w:r w:rsidRPr="00636E59">
              <w:rPr>
                <w:sz w:val="24"/>
                <w:szCs w:val="24"/>
              </w:rPr>
              <w:t>.</w:t>
            </w:r>
          </w:p>
          <w:p w:rsidR="000C7DA9" w:rsidRPr="00636E59" w:rsidRDefault="000C7DA9" w:rsidP="000C7DA9">
            <w:pPr>
              <w:pStyle w:val="TableParagraph"/>
              <w:tabs>
                <w:tab w:val="left" w:pos="1353"/>
                <w:tab w:val="left" w:pos="1627"/>
                <w:tab w:val="left" w:pos="1701"/>
                <w:tab w:val="left" w:pos="1775"/>
                <w:tab w:val="left" w:pos="1847"/>
                <w:tab w:val="left" w:pos="1934"/>
                <w:tab w:val="left" w:pos="2138"/>
              </w:tabs>
              <w:jc w:val="both"/>
              <w:rPr>
                <w:sz w:val="24"/>
                <w:szCs w:val="24"/>
              </w:rPr>
            </w:pPr>
            <w:r w:rsidRPr="00636E59">
              <w:rPr>
                <w:sz w:val="24"/>
                <w:szCs w:val="24"/>
              </w:rPr>
              <w:t xml:space="preserve">На оценку «хорошо» обучающийся допускает одну негрубую ошибку или не более двух недочетов и может их исправить самостоятельно, или при небольшой помощи преподавателя, не обладает достаточными навыками работы со справочной литературой. </w:t>
            </w:r>
          </w:p>
          <w:p w:rsidR="000C7DA9" w:rsidRDefault="000C7DA9" w:rsidP="000C7DA9">
            <w:pPr>
              <w:pStyle w:val="TableParagraph"/>
              <w:tabs>
                <w:tab w:val="left" w:pos="1353"/>
                <w:tab w:val="left" w:pos="1627"/>
                <w:tab w:val="left" w:pos="1701"/>
                <w:tab w:val="left" w:pos="1775"/>
                <w:tab w:val="left" w:pos="1847"/>
                <w:tab w:val="left" w:pos="1934"/>
                <w:tab w:val="left" w:pos="2138"/>
              </w:tabs>
              <w:jc w:val="both"/>
              <w:rPr>
                <w:sz w:val="24"/>
                <w:szCs w:val="24"/>
              </w:rPr>
            </w:pPr>
            <w:r w:rsidRPr="00636E59">
              <w:rPr>
                <w:sz w:val="24"/>
                <w:szCs w:val="24"/>
              </w:rPr>
              <w:t>На оценку «удовлетворительно» обучающийся правильно понимает сущность рассматриваемых вопросов, но испытывает затруднения в применении знаний, необходимых для решения задач различных</w:t>
            </w:r>
            <w:r>
              <w:rPr>
                <w:sz w:val="24"/>
                <w:szCs w:val="24"/>
              </w:rPr>
              <w:t>.</w:t>
            </w:r>
          </w:p>
          <w:p w:rsidR="00FF67DF" w:rsidRPr="00CA624D" w:rsidRDefault="000C7DA9" w:rsidP="004022D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4022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оценку «неудовлетворительно» обучающийся не знает и не понимает сущность рассматриваемых вопросов, не умеет применять знания к решению конкретных вопросов и задач по образцу, при ответе допускает более двух грубых ошибок, которые не может исправить даже при помощи преподавателя.</w:t>
            </w:r>
          </w:p>
        </w:tc>
        <w:tc>
          <w:tcPr>
            <w:tcW w:w="1520" w:type="pct"/>
          </w:tcPr>
          <w:p w:rsidR="005F54D9" w:rsidRPr="00636E59" w:rsidRDefault="005F54D9" w:rsidP="005F54D9">
            <w:pPr>
              <w:pStyle w:val="TableParagraph"/>
              <w:ind w:left="72" w:right="78"/>
              <w:rPr>
                <w:sz w:val="24"/>
                <w:szCs w:val="24"/>
              </w:rPr>
            </w:pPr>
            <w:r w:rsidRPr="00636E59">
              <w:rPr>
                <w:b/>
                <w:sz w:val="24"/>
                <w:szCs w:val="24"/>
              </w:rPr>
              <w:t>Текущий контроль</w:t>
            </w:r>
            <w:r w:rsidRPr="00636E59">
              <w:rPr>
                <w:sz w:val="24"/>
                <w:szCs w:val="24"/>
              </w:rPr>
              <w:t>:</w:t>
            </w:r>
          </w:p>
          <w:p w:rsidR="005F54D9" w:rsidRPr="00636E59" w:rsidRDefault="005F54D9" w:rsidP="005F54D9">
            <w:pPr>
              <w:pStyle w:val="TableParagraph"/>
              <w:ind w:left="72" w:right="78"/>
              <w:rPr>
                <w:sz w:val="24"/>
                <w:szCs w:val="24"/>
              </w:rPr>
            </w:pPr>
            <w:r w:rsidRPr="00636E59">
              <w:rPr>
                <w:sz w:val="24"/>
                <w:szCs w:val="24"/>
              </w:rPr>
              <w:t xml:space="preserve">Оценка результатов выполнения практических и лабораторных работ, тестирования, выполнения </w:t>
            </w:r>
            <w:r>
              <w:rPr>
                <w:sz w:val="24"/>
                <w:szCs w:val="24"/>
              </w:rPr>
              <w:t>рефератов и докладов</w:t>
            </w:r>
            <w:r w:rsidRPr="00636E59">
              <w:rPr>
                <w:sz w:val="24"/>
                <w:szCs w:val="24"/>
              </w:rPr>
              <w:t xml:space="preserve">. </w:t>
            </w:r>
            <w:r w:rsidRPr="00636E59">
              <w:rPr>
                <w:b/>
                <w:sz w:val="24"/>
                <w:szCs w:val="24"/>
              </w:rPr>
              <w:t>Промежуточная аттестация</w:t>
            </w:r>
            <w:r>
              <w:rPr>
                <w:sz w:val="24"/>
                <w:szCs w:val="24"/>
              </w:rPr>
              <w:t xml:space="preserve">  - </w:t>
            </w:r>
            <w:r w:rsidRPr="00636E59">
              <w:rPr>
                <w:sz w:val="24"/>
                <w:szCs w:val="24"/>
              </w:rPr>
              <w:t>экзамен</w:t>
            </w:r>
            <w:r>
              <w:rPr>
                <w:sz w:val="24"/>
                <w:szCs w:val="24"/>
              </w:rPr>
              <w:t xml:space="preserve">,  дифференцированный зачет  </w:t>
            </w:r>
          </w:p>
          <w:p w:rsidR="00FF67DF" w:rsidRPr="00E60526" w:rsidRDefault="00FF67DF" w:rsidP="00BB4B7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  <w:p w:rsidR="00FF67DF" w:rsidRPr="00E60526" w:rsidRDefault="00FF67DF" w:rsidP="00BB4B7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  <w:p w:rsidR="00FF67DF" w:rsidRPr="00E60526" w:rsidRDefault="00FF67DF" w:rsidP="00BB4B7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FF67DF" w:rsidRPr="00B26BD5">
        <w:trPr>
          <w:trHeight w:val="896"/>
          <w:jc w:val="center"/>
        </w:trPr>
        <w:tc>
          <w:tcPr>
            <w:tcW w:w="1885" w:type="pct"/>
          </w:tcPr>
          <w:p w:rsidR="00F954AE" w:rsidRPr="00F954AE" w:rsidRDefault="00F954AE" w:rsidP="000A18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F954AE">
              <w:rPr>
                <w:rFonts w:ascii="Times New Roman" w:hAnsi="Times New Roman" w:cs="Times New Roman"/>
                <w:b/>
                <w:iCs/>
              </w:rPr>
              <w:t>Уметь</w:t>
            </w:r>
            <w:r w:rsidR="00F74A1B">
              <w:rPr>
                <w:rFonts w:ascii="Times New Roman" w:hAnsi="Times New Roman" w:cs="Times New Roman"/>
                <w:b/>
                <w:iCs/>
              </w:rPr>
              <w:t>:</w:t>
            </w:r>
          </w:p>
          <w:p w:rsidR="005F54D9" w:rsidRPr="00313268" w:rsidRDefault="002B3674" w:rsidP="005F54D9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>испытывать</w:t>
            </w:r>
            <w:r w:rsidR="005F54D9" w:rsidRPr="00313268">
              <w:rPr>
                <w:rFonts w:ascii="Times New Roman" w:hAnsi="Times New Roman" w:cs="Times New Roman"/>
                <w:color w:val="000000" w:themeColor="text1"/>
              </w:rPr>
              <w:t xml:space="preserve">, анализировать и </w:t>
            </w:r>
          </w:p>
          <w:p w:rsidR="005F54D9" w:rsidRPr="00313268" w:rsidRDefault="005F54D9" w:rsidP="005F54D9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определять основные </w:t>
            </w:r>
          </w:p>
          <w:p w:rsidR="005F54D9" w:rsidRPr="00313268" w:rsidRDefault="005F54D9" w:rsidP="005F54D9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>параметры электрических</w:t>
            </w:r>
          </w:p>
          <w:p w:rsidR="005F54D9" w:rsidRPr="00313268" w:rsidRDefault="005F54D9" w:rsidP="005F54D9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машин; </w:t>
            </w:r>
          </w:p>
          <w:p w:rsidR="005F54D9" w:rsidRPr="00313268" w:rsidRDefault="005F54D9" w:rsidP="005F54D9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определять параметры </w:t>
            </w:r>
          </w:p>
          <w:p w:rsidR="005F54D9" w:rsidRPr="00313268" w:rsidRDefault="005F54D9" w:rsidP="005F54D9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электрических цепей </w:t>
            </w:r>
          </w:p>
          <w:p w:rsidR="005F54D9" w:rsidRPr="00313268" w:rsidRDefault="005F54D9" w:rsidP="005F54D9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постоянного и переменного </w:t>
            </w:r>
          </w:p>
          <w:p w:rsidR="005F54D9" w:rsidRPr="00313268" w:rsidRDefault="005F54D9" w:rsidP="005F54D9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тока; </w:t>
            </w:r>
          </w:p>
          <w:p w:rsidR="005F54D9" w:rsidRPr="00313268" w:rsidRDefault="005F54D9" w:rsidP="005F54D9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различать и выбирать </w:t>
            </w:r>
          </w:p>
          <w:p w:rsidR="005F54D9" w:rsidRPr="00313268" w:rsidRDefault="005F54D9" w:rsidP="005F54D9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>аппараты для электрических</w:t>
            </w:r>
          </w:p>
          <w:p w:rsidR="005F54D9" w:rsidRPr="00313268" w:rsidRDefault="005F54D9" w:rsidP="005F54D9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цепей; </w:t>
            </w:r>
          </w:p>
          <w:p w:rsidR="005F54D9" w:rsidRPr="00313268" w:rsidRDefault="005F54D9" w:rsidP="005F54D9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читать электрические схемы систем управления </w:t>
            </w:r>
          </w:p>
          <w:p w:rsidR="00DA64D8" w:rsidRDefault="005F54D9" w:rsidP="005F54D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>исполнительными машинами.</w:t>
            </w:r>
          </w:p>
          <w:p w:rsidR="005F54D9" w:rsidRDefault="005F54D9" w:rsidP="005F54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ОК 01, ОК 02,ОК 03, ОК 04,ОК 05, </w:t>
            </w:r>
          </w:p>
          <w:p w:rsidR="005F54D9" w:rsidRPr="00313268" w:rsidRDefault="005F54D9" w:rsidP="005F54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>ОК 06,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13268">
              <w:rPr>
                <w:rFonts w:ascii="Times New Roman" w:hAnsi="Times New Roman" w:cs="Times New Roman"/>
                <w:color w:val="000000" w:themeColor="text1"/>
              </w:rPr>
              <w:t>ОК 07, ОК 08, ОК 09,</w:t>
            </w:r>
          </w:p>
          <w:p w:rsidR="005F54D9" w:rsidRPr="00313268" w:rsidRDefault="005F54D9" w:rsidP="005F54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>ПК 1.1, ПК 3.2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Pr="00313268">
              <w:rPr>
                <w:rFonts w:ascii="Times New Roman" w:hAnsi="Times New Roman" w:cs="Times New Roman"/>
                <w:color w:val="000000" w:themeColor="text1"/>
              </w:rPr>
              <w:t>ЛР 6, ЛР 13</w:t>
            </w:r>
          </w:p>
          <w:p w:rsidR="006A65AD" w:rsidRPr="00CA624D" w:rsidRDefault="006A65AD" w:rsidP="00BB4B7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595" w:type="pct"/>
          </w:tcPr>
          <w:p w:rsidR="004022D0" w:rsidRPr="00313268" w:rsidRDefault="004022D0" w:rsidP="004022D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022D0">
              <w:rPr>
                <w:rFonts w:ascii="Times New Roman" w:hAnsi="Times New Roman" w:cs="Times New Roman"/>
                <w:i/>
                <w:iCs/>
              </w:rPr>
              <w:t xml:space="preserve">- </w:t>
            </w:r>
            <w:r w:rsidRPr="004022D0">
              <w:rPr>
                <w:rFonts w:ascii="Times New Roman" w:hAnsi="Times New Roman" w:cs="Times New Roman"/>
                <w:sz w:val="24"/>
                <w:szCs w:val="24"/>
              </w:rPr>
              <w:t>применяет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умения </w:t>
            </w: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 испытавать, анализировать и </w:t>
            </w:r>
          </w:p>
          <w:p w:rsidR="004022D0" w:rsidRPr="00313268" w:rsidRDefault="004022D0" w:rsidP="004022D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определять основные </w:t>
            </w:r>
          </w:p>
          <w:p w:rsidR="004022D0" w:rsidRPr="00313268" w:rsidRDefault="004022D0" w:rsidP="004022D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>параметры электрических</w:t>
            </w:r>
          </w:p>
          <w:p w:rsidR="00FF67DF" w:rsidRDefault="004022D0" w:rsidP="004022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>машин;</w:t>
            </w:r>
          </w:p>
          <w:p w:rsidR="004022D0" w:rsidRPr="00313268" w:rsidRDefault="004022D0" w:rsidP="004022D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 использует умения </w:t>
            </w: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определять параметры электрических цепей </w:t>
            </w:r>
          </w:p>
          <w:p w:rsidR="004022D0" w:rsidRPr="00313268" w:rsidRDefault="004022D0" w:rsidP="004022D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постоянного и переменного </w:t>
            </w:r>
          </w:p>
          <w:p w:rsidR="004022D0" w:rsidRPr="00313268" w:rsidRDefault="004022D0" w:rsidP="004022D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тока; </w:t>
            </w:r>
          </w:p>
          <w:p w:rsidR="004022D0" w:rsidRPr="00313268" w:rsidRDefault="004022D0" w:rsidP="004022D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022D0">
              <w:rPr>
                <w:rFonts w:ascii="Times New Roman" w:hAnsi="Times New Roman" w:cs="Times New Roman"/>
                <w:i/>
                <w:iCs/>
              </w:rPr>
              <w:t xml:space="preserve">- </w:t>
            </w:r>
            <w:r w:rsidRPr="004022D0">
              <w:rPr>
                <w:rFonts w:ascii="Times New Roman" w:hAnsi="Times New Roman" w:cs="Times New Roman"/>
                <w:sz w:val="24"/>
                <w:szCs w:val="24"/>
              </w:rPr>
              <w:t>применяет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умения </w:t>
            </w: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 различать и выбирать </w:t>
            </w:r>
          </w:p>
          <w:p w:rsidR="004022D0" w:rsidRPr="00313268" w:rsidRDefault="004022D0" w:rsidP="004022D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>аппараты для электрических</w:t>
            </w:r>
          </w:p>
          <w:p w:rsidR="004022D0" w:rsidRPr="00313268" w:rsidRDefault="004022D0" w:rsidP="004022D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цепей; </w:t>
            </w:r>
          </w:p>
          <w:p w:rsidR="004022D0" w:rsidRPr="00313268" w:rsidRDefault="004022D0" w:rsidP="004022D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 использует умения </w:t>
            </w: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читать электрические схемы систем управления </w:t>
            </w:r>
          </w:p>
          <w:p w:rsidR="004022D0" w:rsidRPr="004022D0" w:rsidRDefault="004022D0" w:rsidP="004022D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>исполнительными машинами</w:t>
            </w:r>
          </w:p>
          <w:p w:rsidR="004022D0" w:rsidRPr="00313268" w:rsidRDefault="004022D0" w:rsidP="004022D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36E59">
              <w:rPr>
                <w:rFonts w:ascii="Times New Roman" w:hAnsi="Times New Roman" w:cs="Times New Roman"/>
                <w:sz w:val="24"/>
                <w:szCs w:val="24"/>
              </w:rPr>
              <w:t>На оценку «отлично» обучающийся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6E59">
              <w:rPr>
                <w:rFonts w:ascii="Times New Roman" w:hAnsi="Times New Roman" w:cs="Times New Roman"/>
                <w:sz w:val="24"/>
                <w:szCs w:val="24"/>
              </w:rPr>
              <w:t xml:space="preserve">умеет </w:t>
            </w: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анализировать и </w:t>
            </w:r>
          </w:p>
          <w:p w:rsidR="004022D0" w:rsidRPr="00313268" w:rsidRDefault="004022D0" w:rsidP="004022D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определять основные </w:t>
            </w:r>
          </w:p>
          <w:p w:rsidR="004022D0" w:rsidRPr="00313268" w:rsidRDefault="004022D0" w:rsidP="004022D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>параметры электрических</w:t>
            </w:r>
          </w:p>
          <w:p w:rsidR="004022D0" w:rsidRPr="00636E59" w:rsidRDefault="004022D0" w:rsidP="00402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>машин</w:t>
            </w:r>
            <w:r w:rsidRPr="00636E59">
              <w:rPr>
                <w:rFonts w:ascii="Times New Roman" w:hAnsi="Times New Roman" w:cs="Times New Roman"/>
                <w:sz w:val="24"/>
                <w:szCs w:val="24"/>
              </w:rPr>
              <w:t>, дает правильное определение величин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параметров электрических цепей</w:t>
            </w:r>
            <w:r w:rsidRPr="00636E59">
              <w:rPr>
                <w:rFonts w:ascii="Times New Roman" w:hAnsi="Times New Roman" w:cs="Times New Roman"/>
                <w:sz w:val="24"/>
                <w:szCs w:val="24"/>
              </w:rPr>
              <w:t xml:space="preserve">, их единиц и способов измерения, </w:t>
            </w:r>
            <w:r w:rsidRPr="00636E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технически гр</w:t>
            </w:r>
            <w:r w:rsidRPr="002C578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амотно выполняет чертежи, схемы</w:t>
            </w:r>
            <w:r w:rsidRPr="00636E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4022D0" w:rsidRPr="00636E59" w:rsidRDefault="004022D0" w:rsidP="004022D0">
            <w:pPr>
              <w:pStyle w:val="TableParagraph"/>
              <w:tabs>
                <w:tab w:val="left" w:pos="1353"/>
                <w:tab w:val="left" w:pos="1627"/>
                <w:tab w:val="left" w:pos="1701"/>
                <w:tab w:val="left" w:pos="1775"/>
                <w:tab w:val="left" w:pos="1847"/>
                <w:tab w:val="left" w:pos="1934"/>
                <w:tab w:val="left" w:pos="2138"/>
              </w:tabs>
              <w:jc w:val="both"/>
              <w:rPr>
                <w:sz w:val="24"/>
                <w:szCs w:val="24"/>
              </w:rPr>
            </w:pPr>
            <w:r w:rsidRPr="00636E59">
              <w:rPr>
                <w:sz w:val="24"/>
                <w:szCs w:val="24"/>
              </w:rPr>
              <w:t xml:space="preserve">На оценку «хорошо» обучающийся допускает одну негрубую ошибку или не более двух недочетов и может их исправить самостоятельно, или при небольшой помощи преподавателя, не обладает достаточными навыками работы со справочной литературой. </w:t>
            </w:r>
          </w:p>
          <w:p w:rsidR="004022D0" w:rsidRDefault="004022D0" w:rsidP="004022D0">
            <w:pPr>
              <w:pStyle w:val="TableParagraph"/>
              <w:tabs>
                <w:tab w:val="left" w:pos="1353"/>
                <w:tab w:val="left" w:pos="1627"/>
                <w:tab w:val="left" w:pos="1701"/>
                <w:tab w:val="left" w:pos="1775"/>
                <w:tab w:val="left" w:pos="1847"/>
                <w:tab w:val="left" w:pos="1934"/>
                <w:tab w:val="left" w:pos="2138"/>
              </w:tabs>
              <w:jc w:val="both"/>
              <w:rPr>
                <w:sz w:val="24"/>
                <w:szCs w:val="24"/>
              </w:rPr>
            </w:pPr>
            <w:r w:rsidRPr="00636E59">
              <w:rPr>
                <w:sz w:val="24"/>
                <w:szCs w:val="24"/>
              </w:rPr>
              <w:t xml:space="preserve">На оценку «удовлетворительно» испытывает затруднения в применении </w:t>
            </w:r>
            <w:r w:rsidR="006A11D4">
              <w:rPr>
                <w:sz w:val="24"/>
                <w:szCs w:val="24"/>
              </w:rPr>
              <w:t>умений</w:t>
            </w:r>
            <w:r w:rsidRPr="00636E59">
              <w:rPr>
                <w:sz w:val="24"/>
                <w:szCs w:val="24"/>
              </w:rPr>
              <w:t>, необходимых для решения задач различных типов или в подтверждении конкретных примеров практического применения теории</w:t>
            </w:r>
            <w:r>
              <w:rPr>
                <w:sz w:val="24"/>
                <w:szCs w:val="24"/>
              </w:rPr>
              <w:t>.</w:t>
            </w:r>
          </w:p>
          <w:p w:rsidR="00FF67DF" w:rsidRPr="00CA624D" w:rsidRDefault="004022D0" w:rsidP="006A11D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636E5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«неудовлетворительно» обучающийся не знает и не умеет применять </w:t>
            </w:r>
            <w:r w:rsidR="006A11D4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  <w:r w:rsidRPr="00636E59">
              <w:rPr>
                <w:rFonts w:ascii="Times New Roman" w:hAnsi="Times New Roman" w:cs="Times New Roman"/>
                <w:sz w:val="24"/>
                <w:szCs w:val="24"/>
              </w:rPr>
              <w:t xml:space="preserve"> к решению конкретных вопросов и задач по образцу и к проведению опытов, при ответе допускает более двух грубых ошибок, которые не может исправить даже при помощи</w:t>
            </w:r>
          </w:p>
        </w:tc>
        <w:tc>
          <w:tcPr>
            <w:tcW w:w="1520" w:type="pct"/>
          </w:tcPr>
          <w:p w:rsidR="005F54D9" w:rsidRPr="00636E59" w:rsidRDefault="005F54D9" w:rsidP="005F54D9">
            <w:pPr>
              <w:pStyle w:val="TableParagraph"/>
              <w:ind w:left="72" w:right="78"/>
              <w:rPr>
                <w:sz w:val="24"/>
                <w:szCs w:val="24"/>
              </w:rPr>
            </w:pPr>
            <w:r w:rsidRPr="00636E59">
              <w:rPr>
                <w:b/>
                <w:sz w:val="24"/>
                <w:szCs w:val="24"/>
              </w:rPr>
              <w:t>Текущий контроль</w:t>
            </w:r>
            <w:r w:rsidRPr="00636E59">
              <w:rPr>
                <w:sz w:val="24"/>
                <w:szCs w:val="24"/>
              </w:rPr>
              <w:t>:</w:t>
            </w:r>
          </w:p>
          <w:p w:rsidR="005F54D9" w:rsidRPr="00636E59" w:rsidRDefault="005F54D9" w:rsidP="005F54D9">
            <w:pPr>
              <w:pStyle w:val="TableParagraph"/>
              <w:ind w:left="72" w:right="78"/>
              <w:rPr>
                <w:sz w:val="24"/>
                <w:szCs w:val="24"/>
              </w:rPr>
            </w:pPr>
            <w:r w:rsidRPr="00636E59">
              <w:rPr>
                <w:sz w:val="24"/>
                <w:szCs w:val="24"/>
              </w:rPr>
              <w:t xml:space="preserve">Оценка результатов выполнения практических и лабораторных работ, тестирования, выполнения </w:t>
            </w:r>
            <w:r>
              <w:rPr>
                <w:sz w:val="24"/>
                <w:szCs w:val="24"/>
              </w:rPr>
              <w:t>рефератов и докладов</w:t>
            </w:r>
            <w:r w:rsidRPr="00636E59">
              <w:rPr>
                <w:sz w:val="24"/>
                <w:szCs w:val="24"/>
              </w:rPr>
              <w:t xml:space="preserve">. </w:t>
            </w:r>
            <w:r w:rsidRPr="00636E59">
              <w:rPr>
                <w:b/>
                <w:sz w:val="24"/>
                <w:szCs w:val="24"/>
              </w:rPr>
              <w:t>Промежуточная аттестация</w:t>
            </w:r>
            <w:r>
              <w:rPr>
                <w:sz w:val="24"/>
                <w:szCs w:val="24"/>
              </w:rPr>
              <w:t xml:space="preserve">  - </w:t>
            </w:r>
            <w:r w:rsidRPr="00636E59">
              <w:rPr>
                <w:sz w:val="24"/>
                <w:szCs w:val="24"/>
              </w:rPr>
              <w:t>экзамен</w:t>
            </w:r>
            <w:r>
              <w:rPr>
                <w:sz w:val="24"/>
                <w:szCs w:val="24"/>
              </w:rPr>
              <w:t xml:space="preserve">,  дифференцированный зачет  </w:t>
            </w:r>
          </w:p>
          <w:p w:rsidR="00FF67DF" w:rsidRPr="00E60526" w:rsidRDefault="00FF67DF" w:rsidP="00BB4B7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FF67DF" w:rsidRPr="00844B6E" w:rsidRDefault="00FF67DF" w:rsidP="00BB4B7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844B6E" w:rsidSect="003A435D">
      <w:footerReference w:type="default" r:id="rId13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2D0" w:rsidRDefault="004022D0" w:rsidP="00FF2950">
      <w:pPr>
        <w:spacing w:after="0" w:line="240" w:lineRule="auto"/>
      </w:pPr>
      <w:r>
        <w:separator/>
      </w:r>
    </w:p>
  </w:endnote>
  <w:endnote w:type="continuationSeparator" w:id="0">
    <w:p w:rsidR="004022D0" w:rsidRDefault="004022D0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2D0" w:rsidRPr="003A435D" w:rsidRDefault="004022D0" w:rsidP="0006471B">
    <w:pPr>
      <w:pStyle w:val="a3"/>
      <w:framePr w:wrap="auto" w:vAnchor="text" w:hAnchor="margin" w:xAlign="right" w:y="1"/>
      <w:rPr>
        <w:rStyle w:val="af"/>
        <w:sz w:val="22"/>
        <w:szCs w:val="22"/>
      </w:rPr>
    </w:pPr>
    <w:r w:rsidRPr="003A435D">
      <w:rPr>
        <w:rStyle w:val="af"/>
        <w:sz w:val="22"/>
        <w:szCs w:val="22"/>
      </w:rPr>
      <w:fldChar w:fldCharType="begin"/>
    </w:r>
    <w:r w:rsidRPr="003A435D">
      <w:rPr>
        <w:rStyle w:val="af"/>
        <w:sz w:val="22"/>
        <w:szCs w:val="22"/>
      </w:rPr>
      <w:instrText xml:space="preserve">PAGE  </w:instrText>
    </w:r>
    <w:r w:rsidRPr="003A435D">
      <w:rPr>
        <w:rStyle w:val="af"/>
        <w:sz w:val="22"/>
        <w:szCs w:val="22"/>
      </w:rPr>
      <w:fldChar w:fldCharType="separate"/>
    </w:r>
    <w:r w:rsidR="002B3674">
      <w:rPr>
        <w:rStyle w:val="af"/>
        <w:noProof/>
        <w:sz w:val="22"/>
        <w:szCs w:val="22"/>
      </w:rPr>
      <w:t>2</w:t>
    </w:r>
    <w:r w:rsidRPr="003A435D">
      <w:rPr>
        <w:rStyle w:val="af"/>
        <w:sz w:val="22"/>
        <w:szCs w:val="22"/>
      </w:rPr>
      <w:fldChar w:fldCharType="end"/>
    </w:r>
  </w:p>
  <w:p w:rsidR="004022D0" w:rsidRPr="00052143" w:rsidRDefault="004022D0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2D0" w:rsidRDefault="004022D0" w:rsidP="00FF2950">
      <w:pPr>
        <w:spacing w:after="0" w:line="240" w:lineRule="auto"/>
      </w:pPr>
      <w:r>
        <w:separator/>
      </w:r>
    </w:p>
  </w:footnote>
  <w:footnote w:type="continuationSeparator" w:id="0">
    <w:p w:rsidR="004022D0" w:rsidRDefault="004022D0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5240FD"/>
    <w:multiLevelType w:val="hybridMultilevel"/>
    <w:tmpl w:val="D0EEB596"/>
    <w:lvl w:ilvl="0" w:tplc="1826D7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3" w15:restartNumberingAfterBreak="0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E260E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8" w15:restartNumberingAfterBreak="0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B170C9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16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14"/>
  </w:num>
  <w:num w:numId="3">
    <w:abstractNumId w:val="17"/>
  </w:num>
  <w:num w:numId="4">
    <w:abstractNumId w:val="13"/>
  </w:num>
  <w:num w:numId="5">
    <w:abstractNumId w:val="0"/>
  </w:num>
  <w:num w:numId="6">
    <w:abstractNumId w:val="6"/>
  </w:num>
  <w:num w:numId="7">
    <w:abstractNumId w:val="19"/>
  </w:num>
  <w:num w:numId="8">
    <w:abstractNumId w:val="4"/>
  </w:num>
  <w:num w:numId="9">
    <w:abstractNumId w:val="5"/>
  </w:num>
  <w:num w:numId="10">
    <w:abstractNumId w:val="9"/>
  </w:num>
  <w:num w:numId="11">
    <w:abstractNumId w:val="8"/>
  </w:num>
  <w:num w:numId="12">
    <w:abstractNumId w:val="18"/>
  </w:num>
  <w:num w:numId="13">
    <w:abstractNumId w:val="16"/>
  </w:num>
  <w:num w:numId="14">
    <w:abstractNumId w:val="10"/>
  </w:num>
  <w:num w:numId="15">
    <w:abstractNumId w:val="11"/>
  </w:num>
  <w:num w:numId="16">
    <w:abstractNumId w:val="3"/>
  </w:num>
  <w:num w:numId="17">
    <w:abstractNumId w:val="2"/>
  </w:num>
  <w:num w:numId="18">
    <w:abstractNumId w:val="12"/>
  </w:num>
  <w:num w:numId="19">
    <w:abstractNumId w:val="15"/>
  </w:num>
  <w:num w:numId="20">
    <w:abstractNumId w:val="7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C6E"/>
    <w:rsid w:val="000036E0"/>
    <w:rsid w:val="000053D7"/>
    <w:rsid w:val="00014AC9"/>
    <w:rsid w:val="0002258F"/>
    <w:rsid w:val="00022875"/>
    <w:rsid w:val="00022D49"/>
    <w:rsid w:val="00032F6A"/>
    <w:rsid w:val="00033CF6"/>
    <w:rsid w:val="000345FB"/>
    <w:rsid w:val="00045409"/>
    <w:rsid w:val="0005022F"/>
    <w:rsid w:val="00052143"/>
    <w:rsid w:val="0005278F"/>
    <w:rsid w:val="0006471B"/>
    <w:rsid w:val="00066003"/>
    <w:rsid w:val="0008300F"/>
    <w:rsid w:val="00083DA9"/>
    <w:rsid w:val="00096489"/>
    <w:rsid w:val="000A18AE"/>
    <w:rsid w:val="000B484E"/>
    <w:rsid w:val="000C1420"/>
    <w:rsid w:val="000C4A41"/>
    <w:rsid w:val="000C66FF"/>
    <w:rsid w:val="000C6F81"/>
    <w:rsid w:val="000C7DA9"/>
    <w:rsid w:val="000F22BF"/>
    <w:rsid w:val="00100896"/>
    <w:rsid w:val="00101F95"/>
    <w:rsid w:val="00105A59"/>
    <w:rsid w:val="00112A0C"/>
    <w:rsid w:val="0011400C"/>
    <w:rsid w:val="00124D46"/>
    <w:rsid w:val="00131FC7"/>
    <w:rsid w:val="00134D73"/>
    <w:rsid w:val="0015088D"/>
    <w:rsid w:val="001530F9"/>
    <w:rsid w:val="0015569A"/>
    <w:rsid w:val="0017182C"/>
    <w:rsid w:val="00175971"/>
    <w:rsid w:val="00176BF8"/>
    <w:rsid w:val="00176E0C"/>
    <w:rsid w:val="00180A68"/>
    <w:rsid w:val="001A2076"/>
    <w:rsid w:val="001A3F26"/>
    <w:rsid w:val="001B0E45"/>
    <w:rsid w:val="001C5D6D"/>
    <w:rsid w:val="001D309D"/>
    <w:rsid w:val="001D6787"/>
    <w:rsid w:val="001D687F"/>
    <w:rsid w:val="001E10A1"/>
    <w:rsid w:val="001E54DA"/>
    <w:rsid w:val="001E649B"/>
    <w:rsid w:val="00205F1E"/>
    <w:rsid w:val="0022138C"/>
    <w:rsid w:val="00222A14"/>
    <w:rsid w:val="0023285E"/>
    <w:rsid w:val="00237D9D"/>
    <w:rsid w:val="00262E0D"/>
    <w:rsid w:val="002651D6"/>
    <w:rsid w:val="002664E1"/>
    <w:rsid w:val="00273FAE"/>
    <w:rsid w:val="0028101E"/>
    <w:rsid w:val="00287434"/>
    <w:rsid w:val="002878E9"/>
    <w:rsid w:val="002901D7"/>
    <w:rsid w:val="00292267"/>
    <w:rsid w:val="00292A8C"/>
    <w:rsid w:val="00294645"/>
    <w:rsid w:val="0029535E"/>
    <w:rsid w:val="00295E13"/>
    <w:rsid w:val="002B3674"/>
    <w:rsid w:val="002B4BF5"/>
    <w:rsid w:val="002C6669"/>
    <w:rsid w:val="002D348A"/>
    <w:rsid w:val="002D4617"/>
    <w:rsid w:val="002E2B71"/>
    <w:rsid w:val="002E4902"/>
    <w:rsid w:val="002F776B"/>
    <w:rsid w:val="00306A3C"/>
    <w:rsid w:val="00313268"/>
    <w:rsid w:val="00322AAD"/>
    <w:rsid w:val="00323FF2"/>
    <w:rsid w:val="0032647E"/>
    <w:rsid w:val="003358B2"/>
    <w:rsid w:val="00341572"/>
    <w:rsid w:val="003633AD"/>
    <w:rsid w:val="00367F93"/>
    <w:rsid w:val="00371C77"/>
    <w:rsid w:val="0037611E"/>
    <w:rsid w:val="003A0A04"/>
    <w:rsid w:val="003A435D"/>
    <w:rsid w:val="003B1564"/>
    <w:rsid w:val="003B5192"/>
    <w:rsid w:val="003B7B15"/>
    <w:rsid w:val="003C1C13"/>
    <w:rsid w:val="003C6AB0"/>
    <w:rsid w:val="003E27EE"/>
    <w:rsid w:val="003F27BC"/>
    <w:rsid w:val="003F6331"/>
    <w:rsid w:val="00401C7E"/>
    <w:rsid w:val="004022D0"/>
    <w:rsid w:val="004072CC"/>
    <w:rsid w:val="00417ED2"/>
    <w:rsid w:val="004261DB"/>
    <w:rsid w:val="00430633"/>
    <w:rsid w:val="004365F4"/>
    <w:rsid w:val="00446944"/>
    <w:rsid w:val="00452BD2"/>
    <w:rsid w:val="00454D26"/>
    <w:rsid w:val="00461194"/>
    <w:rsid w:val="00472151"/>
    <w:rsid w:val="00473F62"/>
    <w:rsid w:val="0047554E"/>
    <w:rsid w:val="0047561E"/>
    <w:rsid w:val="004761EB"/>
    <w:rsid w:val="00477B10"/>
    <w:rsid w:val="00483CBB"/>
    <w:rsid w:val="004864A4"/>
    <w:rsid w:val="00486658"/>
    <w:rsid w:val="00487E61"/>
    <w:rsid w:val="00493ACB"/>
    <w:rsid w:val="004B04ED"/>
    <w:rsid w:val="004B10DF"/>
    <w:rsid w:val="004B5530"/>
    <w:rsid w:val="004B5729"/>
    <w:rsid w:val="004B79BB"/>
    <w:rsid w:val="004C2C4C"/>
    <w:rsid w:val="004D260F"/>
    <w:rsid w:val="004D55A6"/>
    <w:rsid w:val="004D573B"/>
    <w:rsid w:val="004D7C51"/>
    <w:rsid w:val="005230C7"/>
    <w:rsid w:val="0052396E"/>
    <w:rsid w:val="00526260"/>
    <w:rsid w:val="0053067F"/>
    <w:rsid w:val="005473E9"/>
    <w:rsid w:val="00550FB4"/>
    <w:rsid w:val="005520C7"/>
    <w:rsid w:val="005533B7"/>
    <w:rsid w:val="0055637B"/>
    <w:rsid w:val="00557D6A"/>
    <w:rsid w:val="00561863"/>
    <w:rsid w:val="005639BC"/>
    <w:rsid w:val="00564709"/>
    <w:rsid w:val="005679E8"/>
    <w:rsid w:val="00573B79"/>
    <w:rsid w:val="00580C9D"/>
    <w:rsid w:val="00585D8F"/>
    <w:rsid w:val="00591766"/>
    <w:rsid w:val="00595E08"/>
    <w:rsid w:val="005B2DDD"/>
    <w:rsid w:val="005B31FE"/>
    <w:rsid w:val="005B3A06"/>
    <w:rsid w:val="005B4636"/>
    <w:rsid w:val="005B4C0B"/>
    <w:rsid w:val="005C4B97"/>
    <w:rsid w:val="005D4557"/>
    <w:rsid w:val="005D5C82"/>
    <w:rsid w:val="005E199D"/>
    <w:rsid w:val="005E7498"/>
    <w:rsid w:val="005F2868"/>
    <w:rsid w:val="005F54D9"/>
    <w:rsid w:val="00605CAC"/>
    <w:rsid w:val="00610E18"/>
    <w:rsid w:val="0061391C"/>
    <w:rsid w:val="006210B7"/>
    <w:rsid w:val="00626C95"/>
    <w:rsid w:val="0062749F"/>
    <w:rsid w:val="00632AFC"/>
    <w:rsid w:val="006349C3"/>
    <w:rsid w:val="00637116"/>
    <w:rsid w:val="00640A0F"/>
    <w:rsid w:val="006437EA"/>
    <w:rsid w:val="00653C6E"/>
    <w:rsid w:val="0066226C"/>
    <w:rsid w:val="00663EED"/>
    <w:rsid w:val="00664C14"/>
    <w:rsid w:val="006910BD"/>
    <w:rsid w:val="006914D2"/>
    <w:rsid w:val="006A11D4"/>
    <w:rsid w:val="006A65AD"/>
    <w:rsid w:val="006A73B2"/>
    <w:rsid w:val="006B3864"/>
    <w:rsid w:val="006B74F9"/>
    <w:rsid w:val="006C0106"/>
    <w:rsid w:val="006D5204"/>
    <w:rsid w:val="006D65A3"/>
    <w:rsid w:val="00701825"/>
    <w:rsid w:val="00715DD7"/>
    <w:rsid w:val="00716EF4"/>
    <w:rsid w:val="00721ABC"/>
    <w:rsid w:val="00736533"/>
    <w:rsid w:val="0073771F"/>
    <w:rsid w:val="00740F52"/>
    <w:rsid w:val="00742288"/>
    <w:rsid w:val="007536D9"/>
    <w:rsid w:val="00756043"/>
    <w:rsid w:val="00762A96"/>
    <w:rsid w:val="0076665A"/>
    <w:rsid w:val="00767248"/>
    <w:rsid w:val="007755A0"/>
    <w:rsid w:val="0078173A"/>
    <w:rsid w:val="00783097"/>
    <w:rsid w:val="007909AF"/>
    <w:rsid w:val="0079373A"/>
    <w:rsid w:val="00796AE7"/>
    <w:rsid w:val="007A1C2B"/>
    <w:rsid w:val="007A27C0"/>
    <w:rsid w:val="007A457C"/>
    <w:rsid w:val="007A76DE"/>
    <w:rsid w:val="007B16D8"/>
    <w:rsid w:val="007B3E45"/>
    <w:rsid w:val="007C16CA"/>
    <w:rsid w:val="007C4D0D"/>
    <w:rsid w:val="007C578E"/>
    <w:rsid w:val="007D30BE"/>
    <w:rsid w:val="007D72B1"/>
    <w:rsid w:val="007D7DB9"/>
    <w:rsid w:val="007E5AB2"/>
    <w:rsid w:val="007E6276"/>
    <w:rsid w:val="00807629"/>
    <w:rsid w:val="00812569"/>
    <w:rsid w:val="0081580F"/>
    <w:rsid w:val="00840A84"/>
    <w:rsid w:val="00844B6E"/>
    <w:rsid w:val="00846DAB"/>
    <w:rsid w:val="00850B48"/>
    <w:rsid w:val="008636D1"/>
    <w:rsid w:val="00885B2C"/>
    <w:rsid w:val="008E14EF"/>
    <w:rsid w:val="00926295"/>
    <w:rsid w:val="009371B1"/>
    <w:rsid w:val="0095274C"/>
    <w:rsid w:val="009550CA"/>
    <w:rsid w:val="00966C1F"/>
    <w:rsid w:val="00967DD3"/>
    <w:rsid w:val="00971C8D"/>
    <w:rsid w:val="009954BB"/>
    <w:rsid w:val="009956B6"/>
    <w:rsid w:val="00995BC2"/>
    <w:rsid w:val="0099663E"/>
    <w:rsid w:val="009B3A9D"/>
    <w:rsid w:val="009D1225"/>
    <w:rsid w:val="009F092B"/>
    <w:rsid w:val="009F22FD"/>
    <w:rsid w:val="00A132C7"/>
    <w:rsid w:val="00A2090F"/>
    <w:rsid w:val="00A2318F"/>
    <w:rsid w:val="00A31E8A"/>
    <w:rsid w:val="00A33678"/>
    <w:rsid w:val="00A34BEB"/>
    <w:rsid w:val="00A41543"/>
    <w:rsid w:val="00A420A5"/>
    <w:rsid w:val="00A43ECA"/>
    <w:rsid w:val="00A47EEF"/>
    <w:rsid w:val="00A5510D"/>
    <w:rsid w:val="00A57EB9"/>
    <w:rsid w:val="00A626D3"/>
    <w:rsid w:val="00A70002"/>
    <w:rsid w:val="00A7679B"/>
    <w:rsid w:val="00A76E95"/>
    <w:rsid w:val="00A827FD"/>
    <w:rsid w:val="00A8343E"/>
    <w:rsid w:val="00A90F88"/>
    <w:rsid w:val="00A92691"/>
    <w:rsid w:val="00AA31F1"/>
    <w:rsid w:val="00AA57BD"/>
    <w:rsid w:val="00AC606C"/>
    <w:rsid w:val="00AD2201"/>
    <w:rsid w:val="00AD5B25"/>
    <w:rsid w:val="00AE774D"/>
    <w:rsid w:val="00AF2AA5"/>
    <w:rsid w:val="00AF538E"/>
    <w:rsid w:val="00B01B60"/>
    <w:rsid w:val="00B04255"/>
    <w:rsid w:val="00B0580B"/>
    <w:rsid w:val="00B17A88"/>
    <w:rsid w:val="00B23C61"/>
    <w:rsid w:val="00B26BD5"/>
    <w:rsid w:val="00B33417"/>
    <w:rsid w:val="00B33CA9"/>
    <w:rsid w:val="00B3524A"/>
    <w:rsid w:val="00B35CF0"/>
    <w:rsid w:val="00B40202"/>
    <w:rsid w:val="00B472B0"/>
    <w:rsid w:val="00B51C99"/>
    <w:rsid w:val="00B5384A"/>
    <w:rsid w:val="00B55FF8"/>
    <w:rsid w:val="00B61822"/>
    <w:rsid w:val="00B6700E"/>
    <w:rsid w:val="00B71C97"/>
    <w:rsid w:val="00B722D0"/>
    <w:rsid w:val="00B8620B"/>
    <w:rsid w:val="00B96055"/>
    <w:rsid w:val="00BA0FC0"/>
    <w:rsid w:val="00BA1E04"/>
    <w:rsid w:val="00BA2E72"/>
    <w:rsid w:val="00BA6764"/>
    <w:rsid w:val="00BB1669"/>
    <w:rsid w:val="00BB4B72"/>
    <w:rsid w:val="00BC166E"/>
    <w:rsid w:val="00BC1B45"/>
    <w:rsid w:val="00BC326D"/>
    <w:rsid w:val="00BC59BA"/>
    <w:rsid w:val="00BC77B7"/>
    <w:rsid w:val="00BE3952"/>
    <w:rsid w:val="00BE5516"/>
    <w:rsid w:val="00BF5A87"/>
    <w:rsid w:val="00BF6B5F"/>
    <w:rsid w:val="00C171F2"/>
    <w:rsid w:val="00C17405"/>
    <w:rsid w:val="00C2766B"/>
    <w:rsid w:val="00C37E8E"/>
    <w:rsid w:val="00C41559"/>
    <w:rsid w:val="00C44A3E"/>
    <w:rsid w:val="00C52272"/>
    <w:rsid w:val="00C52B54"/>
    <w:rsid w:val="00C53844"/>
    <w:rsid w:val="00C57A34"/>
    <w:rsid w:val="00C72BD1"/>
    <w:rsid w:val="00C72D9C"/>
    <w:rsid w:val="00C7426A"/>
    <w:rsid w:val="00C76214"/>
    <w:rsid w:val="00C82744"/>
    <w:rsid w:val="00C90F1D"/>
    <w:rsid w:val="00CA5543"/>
    <w:rsid w:val="00CA5DB3"/>
    <w:rsid w:val="00CA624D"/>
    <w:rsid w:val="00CB0418"/>
    <w:rsid w:val="00CB418D"/>
    <w:rsid w:val="00CC019D"/>
    <w:rsid w:val="00CC6B18"/>
    <w:rsid w:val="00CD73F1"/>
    <w:rsid w:val="00CE415C"/>
    <w:rsid w:val="00CE5F9C"/>
    <w:rsid w:val="00CF2E51"/>
    <w:rsid w:val="00D02FA0"/>
    <w:rsid w:val="00D07BC6"/>
    <w:rsid w:val="00D160B4"/>
    <w:rsid w:val="00D32E7F"/>
    <w:rsid w:val="00D335C4"/>
    <w:rsid w:val="00D35918"/>
    <w:rsid w:val="00D36571"/>
    <w:rsid w:val="00D40873"/>
    <w:rsid w:val="00D54F40"/>
    <w:rsid w:val="00D56214"/>
    <w:rsid w:val="00D56E39"/>
    <w:rsid w:val="00D8031E"/>
    <w:rsid w:val="00D81587"/>
    <w:rsid w:val="00D91FB9"/>
    <w:rsid w:val="00D96A85"/>
    <w:rsid w:val="00DA63D1"/>
    <w:rsid w:val="00DA64D8"/>
    <w:rsid w:val="00DB069A"/>
    <w:rsid w:val="00DB6745"/>
    <w:rsid w:val="00DC0CE2"/>
    <w:rsid w:val="00DC0D47"/>
    <w:rsid w:val="00DC1D85"/>
    <w:rsid w:val="00DC41E0"/>
    <w:rsid w:val="00DD25F4"/>
    <w:rsid w:val="00DD3256"/>
    <w:rsid w:val="00DE25E0"/>
    <w:rsid w:val="00DE3104"/>
    <w:rsid w:val="00DF1922"/>
    <w:rsid w:val="00DF3007"/>
    <w:rsid w:val="00E06F74"/>
    <w:rsid w:val="00E11969"/>
    <w:rsid w:val="00E16A4E"/>
    <w:rsid w:val="00E24667"/>
    <w:rsid w:val="00E2645B"/>
    <w:rsid w:val="00E32D82"/>
    <w:rsid w:val="00E42078"/>
    <w:rsid w:val="00E44EE1"/>
    <w:rsid w:val="00E47E24"/>
    <w:rsid w:val="00E50F19"/>
    <w:rsid w:val="00E5138C"/>
    <w:rsid w:val="00E5256B"/>
    <w:rsid w:val="00E55B4F"/>
    <w:rsid w:val="00E60526"/>
    <w:rsid w:val="00E63668"/>
    <w:rsid w:val="00E6423B"/>
    <w:rsid w:val="00E724CA"/>
    <w:rsid w:val="00E814BC"/>
    <w:rsid w:val="00E83DA9"/>
    <w:rsid w:val="00E85B05"/>
    <w:rsid w:val="00E934A5"/>
    <w:rsid w:val="00E967F5"/>
    <w:rsid w:val="00EA66C6"/>
    <w:rsid w:val="00EB34BD"/>
    <w:rsid w:val="00EC03BF"/>
    <w:rsid w:val="00EC3C24"/>
    <w:rsid w:val="00EE27E7"/>
    <w:rsid w:val="00EE44E9"/>
    <w:rsid w:val="00EF35E6"/>
    <w:rsid w:val="00EF50CD"/>
    <w:rsid w:val="00EF5CDF"/>
    <w:rsid w:val="00EF62BA"/>
    <w:rsid w:val="00F05357"/>
    <w:rsid w:val="00F071F4"/>
    <w:rsid w:val="00F27F44"/>
    <w:rsid w:val="00F44504"/>
    <w:rsid w:val="00F454A1"/>
    <w:rsid w:val="00F51E88"/>
    <w:rsid w:val="00F6402A"/>
    <w:rsid w:val="00F66B19"/>
    <w:rsid w:val="00F74A1B"/>
    <w:rsid w:val="00F77B01"/>
    <w:rsid w:val="00F86393"/>
    <w:rsid w:val="00F90221"/>
    <w:rsid w:val="00F942C8"/>
    <w:rsid w:val="00F954AE"/>
    <w:rsid w:val="00F962A0"/>
    <w:rsid w:val="00FB6D83"/>
    <w:rsid w:val="00FC592B"/>
    <w:rsid w:val="00FF0CB2"/>
    <w:rsid w:val="00FF2950"/>
    <w:rsid w:val="00FF29A6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705817"/>
  <w15:docId w15:val="{4E03A5C7-A553-4C87-A2AF-4EFBF18E6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basedOn w:val="a"/>
    <w:uiPriority w:val="99"/>
    <w:qFormat/>
    <w:rsid w:val="00573B79"/>
    <w:pPr>
      <w:ind w:left="720"/>
    </w:pPr>
  </w:style>
  <w:style w:type="paragraph" w:styleId="a9">
    <w:name w:val="footnote text"/>
    <w:basedOn w:val="a"/>
    <w:link w:val="aa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semiHidden/>
    <w:locked/>
    <w:rsid w:val="00E967F5"/>
    <w:rPr>
      <w:sz w:val="20"/>
      <w:szCs w:val="20"/>
    </w:rPr>
  </w:style>
  <w:style w:type="character" w:customStyle="1" w:styleId="aa">
    <w:name w:val="Текст сноски Знак"/>
    <w:link w:val="a9"/>
    <w:uiPriority w:val="99"/>
    <w:locked/>
    <w:rsid w:val="00096489"/>
    <w:rPr>
      <w:lang w:val="en-US"/>
    </w:rPr>
  </w:style>
  <w:style w:type="character" w:styleId="ab">
    <w:name w:val="footnote reference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c">
    <w:name w:val="Знак Знак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d">
    <w:name w:val="Emphasis"/>
    <w:qFormat/>
    <w:locked/>
    <w:rsid w:val="00740F52"/>
    <w:rPr>
      <w:i/>
      <w:iCs/>
    </w:rPr>
  </w:style>
  <w:style w:type="paragraph" w:styleId="ae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5F54D9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product/191294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74357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znanium.com/catalog/product/1190675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48839-442E-4E2F-B1F7-AE1904743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3689</Words>
  <Characters>21029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24669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А.М.Степанова</dc:creator>
  <cp:lastModifiedBy>User</cp:lastModifiedBy>
  <cp:revision>2</cp:revision>
  <cp:lastPrinted>2019-12-18T08:38:00Z</cp:lastPrinted>
  <dcterms:created xsi:type="dcterms:W3CDTF">2024-09-05T08:40:00Z</dcterms:created>
  <dcterms:modified xsi:type="dcterms:W3CDTF">2024-09-05T08:40:00Z</dcterms:modified>
</cp:coreProperties>
</file>